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0C" w:rsidRPr="00890C0C" w:rsidRDefault="00890C0C" w:rsidP="00890C0C">
      <w:pPr>
        <w:spacing w:after="0" w:line="240" w:lineRule="auto"/>
        <w:rPr>
          <w:rFonts w:ascii="Times New Roman" w:hAnsi="Times New Roman"/>
          <w:b/>
          <w:lang w:val="kk-KZ"/>
        </w:rPr>
      </w:pPr>
      <w:r w:rsidRPr="00890C0C"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21A5F68F" wp14:editId="76F09F1E">
            <wp:extent cx="3086100" cy="3257550"/>
            <wp:effectExtent l="19050" t="0" r="0" b="0"/>
            <wp:docPr id="1" name="Рисунок 1" descr="C:\Users\Home\Downloads\WhatsApp Image 2023-08-16 at 08.06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WhatsApp Image 2023-08-16 at 08.06.28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C0C" w:rsidRPr="00890C0C" w:rsidRDefault="00890C0C" w:rsidP="00890C0C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C85550" w:rsidRDefault="00C85550" w:rsidP="00890C0C">
      <w:pPr>
        <w:spacing w:after="0" w:line="240" w:lineRule="auto"/>
        <w:rPr>
          <w:rFonts w:ascii="Times New Roman" w:hAnsi="Times New Roman"/>
          <w:b/>
          <w:lang w:val="kk-KZ"/>
        </w:rPr>
      </w:pPr>
      <w:bookmarkStart w:id="0" w:name="_GoBack"/>
      <w:r w:rsidRPr="00C85550">
        <w:rPr>
          <w:rFonts w:ascii="Times New Roman" w:hAnsi="Times New Roman"/>
          <w:b/>
          <w:lang w:val="kk-KZ"/>
        </w:rPr>
        <w:t>900507401574</w:t>
      </w:r>
    </w:p>
    <w:bookmarkEnd w:id="0"/>
    <w:p w:rsidR="00890C0C" w:rsidRPr="00890C0C" w:rsidRDefault="00890C0C" w:rsidP="00890C0C">
      <w:pPr>
        <w:spacing w:after="0" w:line="240" w:lineRule="auto"/>
        <w:rPr>
          <w:rFonts w:ascii="Times New Roman" w:hAnsi="Times New Roman"/>
          <w:b/>
          <w:lang w:val="kk-KZ"/>
        </w:rPr>
      </w:pPr>
      <w:r w:rsidRPr="00890C0C">
        <w:rPr>
          <w:rFonts w:ascii="Times New Roman" w:hAnsi="Times New Roman"/>
          <w:b/>
          <w:lang w:val="kk-KZ"/>
        </w:rPr>
        <w:t>ИЛЬЯСОВА Ғазиза Абдинабиқызы,</w:t>
      </w:r>
    </w:p>
    <w:p w:rsidR="00890C0C" w:rsidRPr="00890C0C" w:rsidRDefault="00890C0C" w:rsidP="00890C0C">
      <w:pPr>
        <w:spacing w:after="0" w:line="240" w:lineRule="auto"/>
        <w:rPr>
          <w:rFonts w:ascii="Times New Roman" w:hAnsi="Times New Roman"/>
          <w:b/>
          <w:lang w:val="kk-KZ"/>
        </w:rPr>
      </w:pPr>
      <w:r w:rsidRPr="00890C0C">
        <w:rPr>
          <w:rFonts w:ascii="Times New Roman" w:hAnsi="Times New Roman"/>
          <w:b/>
          <w:lang w:val="kk-KZ"/>
        </w:rPr>
        <w:t>№70 С.Бекбосынов атындағы жалпы орта білім беретін мектебінің математика пәні мұғалімі.</w:t>
      </w:r>
    </w:p>
    <w:p w:rsidR="00890C0C" w:rsidRPr="00890C0C" w:rsidRDefault="00890C0C" w:rsidP="00890C0C">
      <w:pPr>
        <w:pStyle w:val="a7"/>
        <w:tabs>
          <w:tab w:val="left" w:pos="4072"/>
        </w:tabs>
        <w:spacing w:before="0" w:beforeAutospacing="0" w:after="0" w:afterAutospacing="0"/>
        <w:rPr>
          <w:b/>
          <w:sz w:val="22"/>
          <w:szCs w:val="22"/>
          <w:lang w:val="kk-KZ"/>
        </w:rPr>
      </w:pPr>
      <w:r w:rsidRPr="00890C0C">
        <w:rPr>
          <w:b/>
          <w:sz w:val="22"/>
          <w:szCs w:val="22"/>
        </w:rPr>
        <w:t xml:space="preserve">Шымкент </w:t>
      </w:r>
      <w:proofErr w:type="spellStart"/>
      <w:r w:rsidRPr="00890C0C">
        <w:rPr>
          <w:b/>
          <w:sz w:val="22"/>
          <w:szCs w:val="22"/>
        </w:rPr>
        <w:t>қаласы</w:t>
      </w:r>
      <w:proofErr w:type="spellEnd"/>
    </w:p>
    <w:p w:rsidR="00DF0DC4" w:rsidRPr="00890C0C" w:rsidRDefault="00DF0DC4" w:rsidP="00890C0C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890C0C" w:rsidRPr="00890C0C" w:rsidRDefault="00890C0C" w:rsidP="00890C0C">
      <w:pPr>
        <w:spacing w:after="0" w:line="240" w:lineRule="auto"/>
        <w:jc w:val="center"/>
        <w:rPr>
          <w:rFonts w:ascii="Times New Roman" w:hAnsi="Times New Roman"/>
          <w:b/>
          <w:bCs/>
          <w:iCs/>
          <w:lang w:val="kk-KZ"/>
        </w:rPr>
      </w:pPr>
      <w:r w:rsidRPr="00890C0C">
        <w:rPr>
          <w:rFonts w:ascii="Times New Roman" w:hAnsi="Times New Roman"/>
          <w:b/>
          <w:bCs/>
          <w:iCs/>
          <w:lang w:val="kk-KZ"/>
        </w:rPr>
        <w:t>АРИФМЕТИКАЛЫҚ ЖӘНЕ ГЕОМЕТРИЯЛЫҚ ПРОГРЕССИЯЛАР</w:t>
      </w:r>
    </w:p>
    <w:p w:rsidR="00890C0C" w:rsidRPr="00890C0C" w:rsidRDefault="00890C0C" w:rsidP="00890C0C">
      <w:pPr>
        <w:spacing w:after="0" w:line="240" w:lineRule="auto"/>
        <w:rPr>
          <w:rFonts w:ascii="Times New Roman" w:hAnsi="Times New Roman"/>
          <w:b/>
          <w:lang w:val="kk-KZ"/>
        </w:rPr>
      </w:pPr>
    </w:p>
    <w:tbl>
      <w:tblPr>
        <w:tblW w:w="113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992"/>
        <w:gridCol w:w="283"/>
        <w:gridCol w:w="1985"/>
        <w:gridCol w:w="1417"/>
        <w:gridCol w:w="2835"/>
        <w:gridCol w:w="1418"/>
        <w:gridCol w:w="1276"/>
      </w:tblGrid>
      <w:tr w:rsidR="0048045E" w:rsidRPr="00C85550" w:rsidTr="00285D62">
        <w:trPr>
          <w:trHeight w:val="379"/>
        </w:trPr>
        <w:tc>
          <w:tcPr>
            <w:tcW w:w="2381" w:type="dxa"/>
            <w:gridSpan w:val="3"/>
          </w:tcPr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85D62">
              <w:rPr>
                <w:rFonts w:ascii="Times New Roman" w:hAnsi="Times New Roman"/>
                <w:b/>
                <w:lang w:val="kk-KZ"/>
              </w:rPr>
              <w:t>Оқу мақсаты:</w:t>
            </w:r>
          </w:p>
        </w:tc>
        <w:tc>
          <w:tcPr>
            <w:tcW w:w="8931" w:type="dxa"/>
            <w:gridSpan w:val="5"/>
          </w:tcPr>
          <w:p w:rsidR="00297148" w:rsidRPr="00285D62" w:rsidRDefault="0029017A" w:rsidP="00285D6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85D62">
              <w:rPr>
                <w:rFonts w:ascii="Times New Roman" w:hAnsi="Times New Roman"/>
                <w:lang w:val="kk-KZ"/>
              </w:rPr>
              <w:t xml:space="preserve">9.2.3.6 </w:t>
            </w:r>
            <w:r w:rsidR="00890C0C" w:rsidRPr="00285D62">
              <w:rPr>
                <w:rFonts w:ascii="Times New Roman" w:hAnsi="Times New Roman"/>
                <w:lang w:val="kk-KZ"/>
              </w:rPr>
              <w:t xml:space="preserve">Арифметикалық </w:t>
            </w:r>
            <w:r w:rsidR="00913166" w:rsidRPr="00285D62">
              <w:rPr>
                <w:rFonts w:ascii="Times New Roman" w:hAnsi="Times New Roman"/>
                <w:lang w:val="kk-KZ"/>
              </w:rPr>
              <w:t>прогрессиялардың n-ші мүшесін, алғашқы n мүшелерінің қосындысын есептеу формулаларын</w:t>
            </w:r>
            <w:r w:rsidRPr="00285D62">
              <w:rPr>
                <w:rFonts w:ascii="Times New Roman" w:hAnsi="Times New Roman"/>
                <w:lang w:val="kk-KZ"/>
              </w:rPr>
              <w:t xml:space="preserve"> және </w:t>
            </w:r>
            <w:r w:rsidR="00913166" w:rsidRPr="00285D62">
              <w:rPr>
                <w:rFonts w:ascii="Times New Roman" w:hAnsi="Times New Roman"/>
                <w:lang w:val="kk-KZ"/>
              </w:rPr>
              <w:t>геометриялық прогрессиялардың n-ші мүшесін, алғашқы n мүшелерінің қосындысын есептеу формулаларын, сипаттам</w:t>
            </w:r>
            <w:r w:rsidR="00890C0C" w:rsidRPr="00285D62">
              <w:rPr>
                <w:rFonts w:ascii="Times New Roman" w:hAnsi="Times New Roman"/>
                <w:lang w:val="kk-KZ"/>
              </w:rPr>
              <w:t>алық қасиетін білу және қолдану.</w:t>
            </w:r>
          </w:p>
        </w:tc>
      </w:tr>
      <w:tr w:rsidR="0048045E" w:rsidRPr="00C85550" w:rsidTr="00285D62">
        <w:trPr>
          <w:trHeight w:val="379"/>
        </w:trPr>
        <w:tc>
          <w:tcPr>
            <w:tcW w:w="2381" w:type="dxa"/>
            <w:gridSpan w:val="3"/>
          </w:tcPr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85D62">
              <w:rPr>
                <w:rFonts w:ascii="Times New Roman" w:hAnsi="Times New Roman"/>
                <w:b/>
                <w:lang w:val="kk-KZ"/>
              </w:rPr>
              <w:t>Сабақтың мақсаты:</w:t>
            </w:r>
          </w:p>
        </w:tc>
        <w:tc>
          <w:tcPr>
            <w:tcW w:w="8931" w:type="dxa"/>
            <w:gridSpan w:val="5"/>
          </w:tcPr>
          <w:p w:rsidR="0048045E" w:rsidRPr="00285D62" w:rsidRDefault="00913166" w:rsidP="00285D62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85D62">
              <w:rPr>
                <w:rFonts w:ascii="Times New Roman" w:hAnsi="Times New Roman"/>
                <w:lang w:val="kk-KZ"/>
              </w:rPr>
              <w:t>Арифметикалық және геометриялық прогрессиялардың n-ші мүшесін, алғашқы n мүшелерінің қосындысын есептеу формулаларын, сипаттамалық қасиетін біл</w:t>
            </w:r>
            <w:r w:rsidR="00887F88" w:rsidRPr="00285D62">
              <w:rPr>
                <w:rFonts w:ascii="Times New Roman" w:hAnsi="Times New Roman"/>
                <w:lang w:val="kk-KZ"/>
              </w:rPr>
              <w:t>еді</w:t>
            </w:r>
            <w:r w:rsidRPr="00285D62">
              <w:rPr>
                <w:rFonts w:ascii="Times New Roman" w:hAnsi="Times New Roman"/>
                <w:lang w:val="kk-KZ"/>
              </w:rPr>
              <w:t xml:space="preserve"> және есептер шығаруда қолдан</w:t>
            </w:r>
            <w:r w:rsidR="00887F88" w:rsidRPr="00285D62">
              <w:rPr>
                <w:rFonts w:ascii="Times New Roman" w:hAnsi="Times New Roman"/>
                <w:lang w:val="kk-KZ"/>
              </w:rPr>
              <w:t>ады</w:t>
            </w:r>
            <w:r w:rsidR="00890C0C" w:rsidRPr="00285D62"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48045E" w:rsidRPr="00C85550" w:rsidTr="00285D62">
        <w:tc>
          <w:tcPr>
            <w:tcW w:w="11312" w:type="dxa"/>
            <w:gridSpan w:val="8"/>
          </w:tcPr>
          <w:p w:rsidR="0048045E" w:rsidRPr="00285D62" w:rsidRDefault="00890C0C" w:rsidP="00285D6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85D62">
              <w:rPr>
                <w:rFonts w:ascii="Times New Roman" w:hAnsi="Times New Roman"/>
                <w:b/>
                <w:lang w:val="kk-KZ"/>
              </w:rPr>
              <w:t>Талап құндылығы: Ө</w:t>
            </w:r>
            <w:r w:rsidR="001431E7" w:rsidRPr="00285D62">
              <w:rPr>
                <w:rFonts w:ascii="Times New Roman" w:hAnsi="Times New Roman"/>
                <w:b/>
                <w:lang w:val="kk-KZ"/>
              </w:rPr>
              <w:t>зінің мақсаттарына жету, іске асыру және басқару қабілеттеріне ие бол</w:t>
            </w:r>
            <w:r w:rsidR="00DF0DC4" w:rsidRPr="00285D62">
              <w:rPr>
                <w:rFonts w:ascii="Times New Roman" w:hAnsi="Times New Roman"/>
                <w:b/>
                <w:lang w:val="kk-KZ"/>
              </w:rPr>
              <w:t>уды оқушылардың бойына сіңіру</w:t>
            </w:r>
            <w:r w:rsidRPr="00285D62">
              <w:rPr>
                <w:rFonts w:ascii="Times New Roman" w:hAnsi="Times New Roman"/>
                <w:b/>
                <w:lang w:val="kk-KZ"/>
              </w:rPr>
              <w:t>.</w:t>
            </w:r>
          </w:p>
        </w:tc>
      </w:tr>
      <w:tr w:rsidR="0048045E" w:rsidRPr="00C85550" w:rsidTr="00285D62">
        <w:tc>
          <w:tcPr>
            <w:tcW w:w="4366" w:type="dxa"/>
            <w:gridSpan w:val="4"/>
          </w:tcPr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85D62">
              <w:rPr>
                <w:rFonts w:ascii="Times New Roman" w:hAnsi="Times New Roman"/>
                <w:b/>
                <w:lang w:val="kk-KZ"/>
              </w:rPr>
              <w:t>Ұжымдық жұмыс</w:t>
            </w:r>
          </w:p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85D62">
              <w:rPr>
                <w:rFonts w:ascii="Times New Roman" w:hAnsi="Times New Roman"/>
                <w:lang w:val="kk-KZ"/>
              </w:rPr>
              <w:t>Өткен сабақтарға байланысты есептер шығарту</w:t>
            </w:r>
          </w:p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85D62">
              <w:rPr>
                <w:rFonts w:ascii="Times New Roman" w:hAnsi="Times New Roman"/>
                <w:lang w:val="kk-KZ"/>
              </w:rPr>
              <w:t>Сабақ мақсаты мен бағалау критерийлерін таныстыру;</w:t>
            </w:r>
          </w:p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85D62">
              <w:rPr>
                <w:rFonts w:ascii="Times New Roman" w:hAnsi="Times New Roman"/>
                <w:lang w:val="kk-KZ"/>
              </w:rPr>
              <w:t>Ойын элементтерін қолдана отырып, бекіту тапсырмаларын орындату</w:t>
            </w:r>
          </w:p>
        </w:tc>
        <w:tc>
          <w:tcPr>
            <w:tcW w:w="4252" w:type="dxa"/>
            <w:gridSpan w:val="2"/>
          </w:tcPr>
          <w:p w:rsidR="0048045E" w:rsidRPr="00285D62" w:rsidRDefault="00E463AB" w:rsidP="00285D6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85D62">
              <w:rPr>
                <w:rFonts w:ascii="Times New Roman" w:hAnsi="Times New Roman"/>
                <w:b/>
                <w:lang w:val="kk-KZ"/>
              </w:rPr>
              <w:t xml:space="preserve">Бірлескен жұмыс </w:t>
            </w:r>
          </w:p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85D62">
              <w:rPr>
                <w:rFonts w:ascii="Times New Roman" w:hAnsi="Times New Roman"/>
                <w:lang w:val="kk-KZ"/>
              </w:rPr>
              <w:t>Тапсырманы ұсыну және дұрыс жауапты ұсыну арқылы үйрету</w:t>
            </w:r>
          </w:p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85D62">
              <w:rPr>
                <w:rFonts w:ascii="Times New Roman" w:hAnsi="Times New Roman"/>
                <w:lang w:val="kk-KZ"/>
              </w:rPr>
              <w:t>Бекітуге арналғантапсырмаларды орындату;</w:t>
            </w:r>
          </w:p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85D62">
              <w:rPr>
                <w:rFonts w:ascii="Times New Roman" w:hAnsi="Times New Roman"/>
                <w:lang w:val="kk-KZ"/>
              </w:rPr>
              <w:t>Тапсырмалардың жауаптарын жазу.</w:t>
            </w:r>
          </w:p>
        </w:tc>
        <w:tc>
          <w:tcPr>
            <w:tcW w:w="2694" w:type="dxa"/>
            <w:gridSpan w:val="2"/>
          </w:tcPr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85D62">
              <w:rPr>
                <w:rFonts w:ascii="Times New Roman" w:hAnsi="Times New Roman"/>
                <w:b/>
                <w:lang w:val="kk-KZ"/>
              </w:rPr>
              <w:t>Жеке жұмыс</w:t>
            </w:r>
          </w:p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85D62">
              <w:rPr>
                <w:rFonts w:ascii="Times New Roman" w:hAnsi="Times New Roman"/>
                <w:lang w:val="kk-KZ"/>
              </w:rPr>
              <w:t>Тапсырманы ұсыну, оқушылар өз бетімен орындауы</w:t>
            </w:r>
          </w:p>
        </w:tc>
      </w:tr>
      <w:tr w:rsidR="0048045E" w:rsidRPr="00285D62" w:rsidTr="00285D62">
        <w:tc>
          <w:tcPr>
            <w:tcW w:w="1106" w:type="dxa"/>
            <w:shd w:val="clear" w:color="auto" w:fill="auto"/>
          </w:tcPr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85D62">
              <w:rPr>
                <w:rFonts w:ascii="Times New Roman" w:hAnsi="Times New Roman"/>
                <w:b/>
                <w:lang w:val="kk-KZ"/>
              </w:rPr>
              <w:t>Уақыты</w:t>
            </w:r>
          </w:p>
        </w:tc>
        <w:tc>
          <w:tcPr>
            <w:tcW w:w="992" w:type="dxa"/>
            <w:shd w:val="clear" w:color="auto" w:fill="auto"/>
          </w:tcPr>
          <w:p w:rsidR="0048045E" w:rsidRPr="00285D62" w:rsidRDefault="00890C0C" w:rsidP="00285D6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85D62">
              <w:rPr>
                <w:rFonts w:ascii="Times New Roman" w:hAnsi="Times New Roman"/>
                <w:b/>
                <w:lang w:val="kk-KZ"/>
              </w:rPr>
              <w:t>Кезең</w:t>
            </w:r>
            <w:r w:rsidR="0048045E" w:rsidRPr="00285D62">
              <w:rPr>
                <w:rFonts w:ascii="Times New Roman" w:hAnsi="Times New Roman"/>
                <w:b/>
                <w:lang w:val="kk-KZ"/>
              </w:rPr>
              <w:t>дері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85D62">
              <w:rPr>
                <w:rFonts w:ascii="Times New Roman" w:hAnsi="Times New Roman"/>
                <w:b/>
                <w:lang w:val="kk-KZ"/>
              </w:rPr>
              <w:t>Педагогтің әрекеті</w:t>
            </w:r>
          </w:p>
        </w:tc>
        <w:tc>
          <w:tcPr>
            <w:tcW w:w="2835" w:type="dxa"/>
            <w:shd w:val="clear" w:color="auto" w:fill="auto"/>
          </w:tcPr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85D62">
              <w:rPr>
                <w:rFonts w:ascii="Times New Roman" w:hAnsi="Times New Roman"/>
                <w:b/>
                <w:lang w:val="kk-KZ"/>
              </w:rPr>
              <w:t>Оқушының әрекеті</w:t>
            </w:r>
          </w:p>
        </w:tc>
        <w:tc>
          <w:tcPr>
            <w:tcW w:w="1418" w:type="dxa"/>
            <w:shd w:val="clear" w:color="auto" w:fill="auto"/>
          </w:tcPr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85D62">
              <w:rPr>
                <w:rFonts w:ascii="Times New Roman" w:hAnsi="Times New Roman"/>
                <w:b/>
                <w:lang w:val="kk-KZ"/>
              </w:rPr>
              <w:t>Бағалау</w:t>
            </w:r>
          </w:p>
        </w:tc>
        <w:tc>
          <w:tcPr>
            <w:tcW w:w="1276" w:type="dxa"/>
            <w:shd w:val="clear" w:color="auto" w:fill="auto"/>
          </w:tcPr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85D62">
              <w:rPr>
                <w:rFonts w:ascii="Times New Roman" w:hAnsi="Times New Roman"/>
                <w:b/>
                <w:lang w:val="kk-KZ"/>
              </w:rPr>
              <w:t>Ресурстар</w:t>
            </w:r>
          </w:p>
        </w:tc>
      </w:tr>
      <w:tr w:rsidR="0048045E" w:rsidRPr="00285D62" w:rsidTr="00285D62">
        <w:tc>
          <w:tcPr>
            <w:tcW w:w="1106" w:type="dxa"/>
            <w:shd w:val="clear" w:color="auto" w:fill="auto"/>
          </w:tcPr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85D62">
              <w:rPr>
                <w:rFonts w:ascii="Times New Roman" w:hAnsi="Times New Roman"/>
                <w:b/>
                <w:lang w:val="kk-KZ"/>
              </w:rPr>
              <w:t>5 минут</w:t>
            </w:r>
          </w:p>
          <w:p w:rsidR="00630EE8" w:rsidRPr="00285D62" w:rsidRDefault="00630EE8" w:rsidP="00285D6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30EE8" w:rsidRPr="00285D62" w:rsidRDefault="00630EE8" w:rsidP="00285D6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30EE8" w:rsidRPr="00285D62" w:rsidRDefault="00630EE8" w:rsidP="00285D6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30EE8" w:rsidRPr="00285D62" w:rsidRDefault="00630EE8" w:rsidP="00285D6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30EE8" w:rsidRPr="00285D62" w:rsidRDefault="00630EE8" w:rsidP="00285D6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30EE8" w:rsidRPr="00285D62" w:rsidRDefault="00630EE8" w:rsidP="00285D6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30EE8" w:rsidRPr="00285D62" w:rsidRDefault="00630EE8" w:rsidP="00285D6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30EE8" w:rsidRPr="00285D62" w:rsidRDefault="00630EE8" w:rsidP="00285D6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30EE8" w:rsidRPr="00285D62" w:rsidRDefault="00630EE8" w:rsidP="00285D6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30EE8" w:rsidRPr="00285D62" w:rsidRDefault="00630EE8" w:rsidP="00285D6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30EE8" w:rsidRPr="00285D62" w:rsidRDefault="00630EE8" w:rsidP="00285D6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30EE8" w:rsidRPr="00285D62" w:rsidRDefault="00630EE8" w:rsidP="00285D6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30EE8" w:rsidRPr="00285D62" w:rsidRDefault="00630EE8" w:rsidP="00285D6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30EE8" w:rsidRPr="00285D62" w:rsidRDefault="00630EE8" w:rsidP="00285D6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30EE8" w:rsidRPr="00285D62" w:rsidRDefault="00630EE8" w:rsidP="00285D6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30EE8" w:rsidRPr="00285D62" w:rsidRDefault="00630EE8" w:rsidP="00285D6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30EE8" w:rsidRPr="00285D62" w:rsidRDefault="00630EE8" w:rsidP="00285D6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30EE8" w:rsidRPr="00285D62" w:rsidRDefault="00630EE8" w:rsidP="00285D6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30EE8" w:rsidRPr="00285D62" w:rsidRDefault="00630EE8" w:rsidP="00285D6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630EE8" w:rsidRPr="00285D62" w:rsidRDefault="00630EE8" w:rsidP="00285D6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48045E" w:rsidRPr="00285D62" w:rsidRDefault="00630EE8" w:rsidP="00285D6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85D62">
              <w:rPr>
                <w:rFonts w:ascii="Times New Roman" w:hAnsi="Times New Roman"/>
                <w:b/>
                <w:lang w:val="kk-KZ"/>
              </w:rPr>
              <w:t>5 минут</w:t>
            </w:r>
          </w:p>
        </w:tc>
        <w:tc>
          <w:tcPr>
            <w:tcW w:w="992" w:type="dxa"/>
            <w:shd w:val="clear" w:color="auto" w:fill="auto"/>
          </w:tcPr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85D62">
              <w:rPr>
                <w:rFonts w:ascii="Times New Roman" w:hAnsi="Times New Roman"/>
                <w:b/>
                <w:lang w:val="kk-KZ"/>
              </w:rPr>
              <w:lastRenderedPageBreak/>
              <w:t>Ұйымдас</w:t>
            </w:r>
            <w:r w:rsidR="00890C0C" w:rsidRPr="00285D62">
              <w:rPr>
                <w:rFonts w:ascii="Times New Roman" w:hAnsi="Times New Roman"/>
                <w:b/>
                <w:lang w:val="kk-KZ"/>
              </w:rPr>
              <w:t>-</w:t>
            </w:r>
            <w:r w:rsidRPr="00285D62">
              <w:rPr>
                <w:rFonts w:ascii="Times New Roman" w:hAnsi="Times New Roman"/>
                <w:b/>
                <w:lang w:val="kk-KZ"/>
              </w:rPr>
              <w:t xml:space="preserve">тыру 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2018AB" w:rsidRPr="00285D62" w:rsidRDefault="00890C0C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85D62">
              <w:rPr>
                <w:rFonts w:ascii="Times New Roman" w:hAnsi="Times New Roman"/>
                <w:b/>
                <w:lang w:val="kk-KZ"/>
              </w:rPr>
              <w:t>«Нейросет»</w:t>
            </w:r>
            <w:r w:rsidR="002018AB" w:rsidRPr="00285D62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2018AB" w:rsidRPr="00285D62">
              <w:rPr>
                <w:rFonts w:ascii="Times New Roman" w:hAnsi="Times New Roman"/>
                <w:lang w:val="kk-KZ"/>
              </w:rPr>
              <w:t>әдісі</w:t>
            </w:r>
          </w:p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85D62">
              <w:rPr>
                <w:rFonts w:ascii="Times New Roman" w:hAnsi="Times New Roman"/>
                <w:lang w:val="kk-KZ"/>
              </w:rPr>
              <w:t>Сәлеметсіздерме!</w:t>
            </w:r>
          </w:p>
          <w:p w:rsidR="00913166" w:rsidRPr="00285D62" w:rsidRDefault="00913166" w:rsidP="00285D6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</w:pP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Бұл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оқиғаерте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заманда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болған. Бір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қалада</w:t>
            </w:r>
            <w:r w:rsidR="008975C2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ақылды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Ғалым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деген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данышпан мен оның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сөзін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қызғанып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көре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алмайтын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Асан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деген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қатыгез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адам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өмір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сүреді. Асан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данышпан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Ғалымға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жауап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бере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алмайтындай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бір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сұрақ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ойлап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тапқысы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келеді. Ол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үшін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ол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шалғынға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барып, көбелек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ұстап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алады да, оны алақанның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ортасынасалады. Асан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данышпаннан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сұрағысы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келеді: «Менің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қолымдағы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көбелек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тірі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ме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әлі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өліме», - деп. Егер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ол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өлі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десе,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lastRenderedPageBreak/>
              <w:t>мен алақанымды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ашам да, көбелек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ұшып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кетеді, ал егер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тірі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десе, мен алақанымды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қатты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қысамын, көбелек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өліп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қалады. Асан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көбелекті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ұстап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алып, Ғалымға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келеді: «Менің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қолымда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көбелек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өліме, тіріме?» - деп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сұрайды. Сонда данышпан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Ғалым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былай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деді: «Барлығы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сенің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қолыңда».</w:t>
            </w:r>
          </w:p>
          <w:p w:rsidR="0048045E" w:rsidRPr="00285D62" w:rsidRDefault="00913166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Иә, өмірде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кей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кездерде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келеңсіз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оқиғалар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болады, ешт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е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ңе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істегің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келмейді. Сонда данышпанның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сөзін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еске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алыңыз " Барлығы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сенің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қолыңда". Осы сөз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бүгінгі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сабағымыздың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ұраны</w:t>
            </w:r>
            <w:r w:rsidR="0031082F"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color w:val="0D0D0D" w:themeColor="text1" w:themeTint="F2"/>
                <w:lang w:val="kk-KZ"/>
              </w:rPr>
              <w:t>болсын.</w:t>
            </w:r>
          </w:p>
          <w:p w:rsidR="0048045E" w:rsidRPr="00285D62" w:rsidRDefault="0048045E" w:rsidP="00285D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285D62">
              <w:rPr>
                <w:rFonts w:ascii="Times New Roman" w:hAnsi="Times New Roman"/>
                <w:lang w:val="kk-KZ"/>
              </w:rPr>
              <w:t xml:space="preserve">Бүгін, </w:t>
            </w:r>
            <w:r w:rsidR="00913166" w:rsidRPr="00285D62">
              <w:rPr>
                <w:rFonts w:ascii="Times New Roman" w:hAnsi="Times New Roman"/>
                <w:lang w:val="kk-KZ"/>
              </w:rPr>
              <w:t>Арифметикалық және геометриялық прогрессиялар</w:t>
            </w:r>
            <w:r w:rsidR="0031082F" w:rsidRPr="00285D62">
              <w:rPr>
                <w:rFonts w:ascii="Times New Roman" w:hAnsi="Times New Roman"/>
                <w:lang w:val="kk-KZ"/>
              </w:rPr>
              <w:t xml:space="preserve"> </w:t>
            </w:r>
            <w:r w:rsidRPr="00285D62">
              <w:rPr>
                <w:rFonts w:ascii="Times New Roman" w:eastAsia="Times New Roman" w:hAnsi="Times New Roman"/>
                <w:lang w:val="kk-KZ"/>
              </w:rPr>
              <w:t>тақыры</w:t>
            </w:r>
            <w:r w:rsidR="007A324E" w:rsidRPr="00285D62">
              <w:rPr>
                <w:rFonts w:ascii="Times New Roman" w:eastAsia="Times New Roman" w:hAnsi="Times New Roman"/>
                <w:lang w:val="kk-KZ"/>
              </w:rPr>
              <w:t>б</w:t>
            </w:r>
            <w:r w:rsidRPr="00285D62">
              <w:rPr>
                <w:rFonts w:ascii="Times New Roman" w:eastAsia="Times New Roman" w:hAnsi="Times New Roman"/>
                <w:lang w:val="kk-KZ"/>
              </w:rPr>
              <w:t>ын қарастырамыз</w:t>
            </w:r>
          </w:p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85D62">
              <w:rPr>
                <w:rFonts w:ascii="Times New Roman" w:hAnsi="Times New Roman"/>
                <w:b/>
                <w:lang w:val="kk-KZ"/>
              </w:rPr>
              <w:t>Бүгінгі сабақта меңгеретініңіз:</w:t>
            </w:r>
          </w:p>
          <w:p w:rsidR="0031082F" w:rsidRPr="00285D62" w:rsidRDefault="0048045E" w:rsidP="00285D62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285D62">
              <w:rPr>
                <w:rFonts w:ascii="Times New Roman" w:hAnsi="Times New Roman" w:cs="Times New Roman"/>
                <w:lang w:val="kk-KZ"/>
              </w:rPr>
              <w:t>Үй тапсырмасын тексеру.</w:t>
            </w:r>
            <w:r w:rsidR="008975C2" w:rsidRPr="00285D6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0B7355" w:rsidRPr="00285D62" w:rsidRDefault="000B7355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85D62">
              <w:rPr>
                <w:rFonts w:ascii="Times New Roman" w:hAnsi="Times New Roman"/>
                <w:lang w:val="kk-KZ"/>
              </w:rPr>
              <w:t>1.Екінші мүшесінен бастап, әрбір мүшесі алдыңғы мүшесіне қандай да бір тұрақты d санын қосқанда шығатын сандар тізбегін қалай атаймыз?  (Арифметикалық прогрессия)</w:t>
            </w:r>
          </w:p>
          <w:p w:rsidR="000B7355" w:rsidRPr="00285D62" w:rsidRDefault="000B7355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85D62">
              <w:rPr>
                <w:rFonts w:ascii="Times New Roman" w:hAnsi="Times New Roman"/>
                <w:lang w:val="kk-KZ"/>
              </w:rPr>
              <w:t xml:space="preserve">2.Арифметикалық прогрессияның айырымы қалай аталады? ( </w:t>
            </w:r>
            <w:r w:rsidRPr="00285D62">
              <w:rPr>
                <w:rFonts w:ascii="Times New Roman" w:hAnsi="Times New Roman"/>
                <w:lang w:val="en-US"/>
              </w:rPr>
              <w:t>d</w:t>
            </w:r>
            <w:r w:rsidRPr="00285D62">
              <w:rPr>
                <w:rFonts w:ascii="Times New Roman" w:hAnsi="Times New Roman"/>
                <w:lang w:val="kk-KZ"/>
              </w:rPr>
              <w:t xml:space="preserve"> саны)</w:t>
            </w:r>
          </w:p>
          <w:p w:rsidR="000B7355" w:rsidRPr="00285D62" w:rsidRDefault="000B7355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85D62">
              <w:rPr>
                <w:rFonts w:ascii="Times New Roman" w:eastAsiaTheme="minorEastAsia" w:hAnsi="Times New Roman"/>
                <w:lang w:val="kk-KZ"/>
              </w:rPr>
              <w:t>3.</w:t>
            </w:r>
            <m:oMath>
              <m:sSub>
                <m:sSubPr>
                  <m:ctrlPr>
                    <w:rPr>
                      <w:rFonts w:ascii="Cambria Math" w:hAnsi="Cambria Math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а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n</m:t>
                  </m:r>
                </m:sub>
              </m:sSub>
            </m:oMath>
            <w:r w:rsidRPr="00285D62">
              <w:rPr>
                <w:rFonts w:ascii="Times New Roman" w:hAnsi="Times New Roman"/>
              </w:rPr>
              <w:t>=</w:t>
            </w: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а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285D62">
              <w:rPr>
                <w:rFonts w:ascii="Times New Roman" w:hAnsi="Times New Roman"/>
                <w:lang w:val="kk-KZ"/>
              </w:rPr>
              <w:t>+(</w:t>
            </w:r>
            <w:r w:rsidRPr="00285D62">
              <w:rPr>
                <w:rFonts w:ascii="Times New Roman" w:hAnsi="Times New Roman"/>
                <w:lang w:val="en-US"/>
              </w:rPr>
              <w:t>n</w:t>
            </w:r>
            <w:r w:rsidRPr="00285D62">
              <w:rPr>
                <w:rFonts w:ascii="Times New Roman" w:hAnsi="Times New Roman"/>
              </w:rPr>
              <w:t>-1</w:t>
            </w:r>
            <w:r w:rsidRPr="00285D62">
              <w:rPr>
                <w:rFonts w:ascii="Times New Roman" w:hAnsi="Times New Roman"/>
                <w:lang w:val="kk-KZ"/>
              </w:rPr>
              <w:t>)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∙</m:t>
              </m:r>
            </m:oMath>
            <w:r w:rsidRPr="00285D62">
              <w:rPr>
                <w:rFonts w:ascii="Times New Roman" w:eastAsiaTheme="minorEastAsia" w:hAnsi="Times New Roman"/>
                <w:lang w:val="en-US"/>
              </w:rPr>
              <w:t>d</w:t>
            </w:r>
            <w:r w:rsidRPr="00285D62">
              <w:rPr>
                <w:rFonts w:ascii="Times New Roman" w:eastAsiaTheme="minorEastAsia" w:hAnsi="Times New Roman"/>
              </w:rPr>
              <w:t xml:space="preserve">  </w:t>
            </w:r>
            <w:r w:rsidRPr="00285D62">
              <w:rPr>
                <w:rFonts w:ascii="Times New Roman" w:eastAsiaTheme="minorEastAsia" w:hAnsi="Times New Roman"/>
                <w:lang w:val="kk-KZ"/>
              </w:rPr>
              <w:t xml:space="preserve">арифметикалық прогрессияның ....     </w:t>
            </w:r>
            <w:proofErr w:type="gramStart"/>
            <w:r w:rsidRPr="00285D62">
              <w:rPr>
                <w:rFonts w:ascii="Times New Roman" w:eastAsiaTheme="minorEastAsia" w:hAnsi="Times New Roman"/>
                <w:lang w:val="kk-KZ"/>
              </w:rPr>
              <w:t xml:space="preserve">( </w:t>
            </w:r>
            <w:proofErr w:type="gramEnd"/>
            <w:r w:rsidRPr="00285D62">
              <w:rPr>
                <w:rFonts w:ascii="Times New Roman" w:eastAsiaTheme="minorEastAsia" w:hAnsi="Times New Roman"/>
                <w:lang w:val="kk-KZ"/>
              </w:rPr>
              <w:t>n-ші мүшесінің формуласы)</w:t>
            </w:r>
          </w:p>
          <w:p w:rsidR="000B7355" w:rsidRPr="00285D62" w:rsidRDefault="000B7355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85D62">
              <w:rPr>
                <w:rFonts w:ascii="Times New Roman" w:eastAsiaTheme="minorEastAsia" w:hAnsi="Times New Roman"/>
                <w:lang w:val="kk-KZ"/>
              </w:rPr>
              <w:t>4.«Прогрессия» сөзін латын тілінен аударғандағы мағынасы қалай аталады?  (алға қозғалу)</w:t>
            </w:r>
          </w:p>
          <w:p w:rsidR="000B7355" w:rsidRPr="00285D62" w:rsidRDefault="000B7355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85D62">
              <w:rPr>
                <w:rFonts w:ascii="Times New Roman" w:eastAsiaTheme="minorEastAsia" w:hAnsi="Times New Roman"/>
                <w:lang w:val="kk-KZ"/>
              </w:rPr>
              <w:t xml:space="preserve">5.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kk-KZ"/>
                    </w:rPr>
                    <m:t>а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kk-KZ"/>
                    </w:rPr>
                    <m:t>1</m:t>
                  </m:r>
                </m:sub>
              </m:sSub>
            </m:oMath>
            <w:r w:rsidRPr="00285D62">
              <w:rPr>
                <w:rFonts w:ascii="Times New Roman" w:eastAsiaTheme="minorEastAsia" w:hAnsi="Times New Roman"/>
                <w:lang w:val="kk-KZ"/>
              </w:rPr>
              <w:t>=7 ,  d=3 болса, онда (</w:t>
            </w:r>
            <m:oMath>
              <m:sSub>
                <m:sSubPr>
                  <m:ctrlPr>
                    <w:rPr>
                      <w:rFonts w:ascii="Cambria Math" w:hAnsi="Cambria Math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а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n</m:t>
                  </m:r>
                </m:sub>
              </m:sSub>
            </m:oMath>
            <w:r w:rsidRPr="00285D62">
              <w:rPr>
                <w:rFonts w:ascii="Times New Roman" w:hAnsi="Times New Roman"/>
                <w:lang w:val="kk-KZ"/>
              </w:rPr>
              <w:t>) арифметикалық прогрессияның алтыншы мүшесін тап  (22)</w:t>
            </w:r>
          </w:p>
          <w:p w:rsidR="000B7355" w:rsidRPr="00285D62" w:rsidRDefault="000B7355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85D62">
              <w:rPr>
                <w:rFonts w:ascii="Times New Roman" w:eastAsiaTheme="minorEastAsia" w:hAnsi="Times New Roman"/>
                <w:lang w:val="kk-KZ"/>
              </w:rPr>
              <w:t>6.75; 64; 53; 42; 31; 20;.... арифметикалық прогрессияның  n-ші мүшесінің формуласы  (</w:t>
            </w:r>
            <m:oMath>
              <m:sSub>
                <m:sSubPr>
                  <m:ctrlPr>
                    <w:rPr>
                      <w:rFonts w:ascii="Cambria Math" w:hAnsi="Cambria Math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а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n</m:t>
                  </m:r>
                </m:sub>
              </m:sSub>
            </m:oMath>
            <w:r w:rsidRPr="00285D62">
              <w:rPr>
                <w:rFonts w:ascii="Times New Roman" w:hAnsi="Times New Roman"/>
                <w:lang w:val="kk-KZ"/>
              </w:rPr>
              <w:t>=86-11n)</w:t>
            </w:r>
          </w:p>
          <w:p w:rsidR="000B7355" w:rsidRPr="00285D62" w:rsidRDefault="00C85550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7.S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n</m:t>
                  </m:r>
                </m:sub>
              </m:sSub>
            </m:oMath>
            <w:r w:rsidR="000B7355" w:rsidRPr="00285D62">
              <w:rPr>
                <w:rFonts w:ascii="Times New Roman" w:eastAsiaTheme="minorEastAsia" w:hAnsi="Times New Roman"/>
                <w:lang w:val="kk-KZ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kk-KZ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kk-KZ"/>
                        </w:rPr>
                        <m:t>а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kk-KZ"/>
                        </w:rPr>
                        <m:t xml:space="preserve">1 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kk-KZ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kk-KZ"/>
                        </w:rPr>
                        <m:t>n-1</m:t>
                      </m:r>
                      <m:ctrlPr>
                        <w:rPr>
                          <w:rFonts w:ascii="Cambria Math" w:eastAsiaTheme="minorEastAsia" w:hAnsi="Cambria Math"/>
                          <w:lang w:val="kk-KZ"/>
                        </w:rPr>
                      </m:ctrlPr>
                    </m:e>
                  </m:d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kk-KZ"/>
                    </w:rPr>
                    <m:t>d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lang w:val="kk-KZ"/>
                </w:rPr>
                <m:t>∙n</m:t>
              </m:r>
            </m:oMath>
            <w:r w:rsidR="000B7355" w:rsidRPr="00285D62">
              <w:rPr>
                <w:rFonts w:ascii="Times New Roman" w:eastAsiaTheme="minorEastAsia" w:hAnsi="Times New Roman"/>
                <w:lang w:val="kk-KZ"/>
              </w:rPr>
              <w:t xml:space="preserve">  арифметикалық прогрессияның .......     (n мүшесінің қосындысының формуласы)</w:t>
            </w:r>
          </w:p>
          <w:p w:rsidR="000B7355" w:rsidRPr="00285D62" w:rsidRDefault="000B7355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85D62">
              <w:rPr>
                <w:rFonts w:ascii="Times New Roman" w:hAnsi="Times New Roman"/>
                <w:lang w:val="kk-KZ"/>
              </w:rPr>
              <w:t>8.32; 35;...  арифметикалық прогрессияның алғашқы 99 мүшесінің қосындысын табыңдар     (12870)</w:t>
            </w:r>
          </w:p>
          <w:p w:rsidR="000B7355" w:rsidRPr="00285D62" w:rsidRDefault="000B7355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85D62">
              <w:rPr>
                <w:rFonts w:ascii="Times New Roman" w:hAnsi="Times New Roman"/>
                <w:lang w:val="kk-KZ"/>
              </w:rPr>
              <w:t>9.Өспелі, кемімелі, өспейтін және кемімейтін тізбектерді қалай атайды?</w:t>
            </w:r>
          </w:p>
          <w:p w:rsidR="000B7355" w:rsidRPr="00285D62" w:rsidRDefault="000B7355" w:rsidP="00285D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85D62">
              <w:rPr>
                <w:rFonts w:ascii="Times New Roman" w:hAnsi="Times New Roman"/>
                <w:lang w:val="kk-KZ"/>
              </w:rPr>
              <w:t>(бірсарынды тізбектер)</w:t>
            </w:r>
          </w:p>
          <w:p w:rsidR="000B7355" w:rsidRPr="00285D62" w:rsidRDefault="000B7355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85D62">
              <w:rPr>
                <w:rFonts w:ascii="Times New Roman" w:hAnsi="Times New Roman"/>
                <w:lang w:val="kk-KZ"/>
              </w:rPr>
              <w:t>10.Екіншісінен бастап кез келген мүшесі алдыңғы мүшесін   нөлден өзгеше қандай да бір тұрақты санға көбейткенде шығатын сандар тізбегі қалай аталады?     (геометриялық прогрессия)</w:t>
            </w:r>
          </w:p>
          <w:p w:rsidR="000B7355" w:rsidRPr="00285D62" w:rsidRDefault="000B7355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85D62">
              <w:rPr>
                <w:rFonts w:ascii="Times New Roman" w:hAnsi="Times New Roman"/>
                <w:lang w:val="kk-KZ"/>
              </w:rPr>
              <w:t xml:space="preserve">11.Келесі мүшесін алу үшін алдыңғы мүшесіне көбейтілетін сан қалай аталады?     (геометриялық </w:t>
            </w:r>
            <w:r w:rsidRPr="00285D62">
              <w:rPr>
                <w:rFonts w:ascii="Times New Roman" w:hAnsi="Times New Roman"/>
                <w:lang w:val="kk-KZ"/>
              </w:rPr>
              <w:lastRenderedPageBreak/>
              <w:t>прогрессияның еселігі)</w:t>
            </w:r>
          </w:p>
          <w:p w:rsidR="000B7355" w:rsidRPr="00285D62" w:rsidRDefault="000B7355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85D62">
              <w:rPr>
                <w:rFonts w:ascii="Times New Roman" w:hAnsi="Times New Roman"/>
                <w:lang w:val="kk-KZ"/>
              </w:rPr>
              <w:t>12.  4,  12,  36,  108, .... осы тізбектің  еселігін тап   (q=3)</w:t>
            </w:r>
          </w:p>
          <w:p w:rsidR="000B7355" w:rsidRPr="00285D62" w:rsidRDefault="000B7355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85D62">
              <w:rPr>
                <w:rFonts w:ascii="Times New Roman" w:hAnsi="Times New Roman"/>
                <w:lang w:val="kk-KZ"/>
              </w:rPr>
              <w:t xml:space="preserve">13.  </w:t>
            </w:r>
            <m:oMath>
              <m:sSub>
                <m:sSubPr>
                  <m:ctrlPr>
                    <w:rPr>
                      <w:rFonts w:ascii="Cambria Math" w:hAnsi="Cambria Math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n</m:t>
                  </m:r>
                </m:sub>
              </m:sSub>
            </m:oMath>
            <w:r w:rsidRPr="00285D62">
              <w:rPr>
                <w:rFonts w:ascii="Times New Roman" w:eastAsiaTheme="minorEastAsia" w:hAnsi="Times New Roman"/>
              </w:rPr>
              <w:t>=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</m:e>
                <m:sub>
                  <m:eqArr>
                    <m:eqArrPr>
                      <m:ctrlPr>
                        <w:rPr>
                          <w:rFonts w:ascii="Cambria Math" w:eastAsiaTheme="minorEastAsia" w:hAnsi="Cambria Math"/>
                          <w:lang w:val="en-US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  <m:e/>
                  </m:eqAr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∙</m:t>
              </m:r>
              <m:sSup>
                <m:sSup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q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-1</m:t>
                  </m:r>
                </m:sup>
              </m:sSup>
            </m:oMath>
            <w:r w:rsidRPr="00285D62">
              <w:rPr>
                <w:rFonts w:ascii="Times New Roman" w:eastAsiaTheme="minorEastAsia" w:hAnsi="Times New Roman"/>
              </w:rPr>
              <w:t xml:space="preserve">  </w:t>
            </w:r>
            <w:r w:rsidRPr="00285D62">
              <w:rPr>
                <w:rFonts w:ascii="Times New Roman" w:eastAsiaTheme="minorEastAsia" w:hAnsi="Times New Roman"/>
                <w:lang w:val="kk-KZ"/>
              </w:rPr>
              <w:t xml:space="preserve">геометриялық прогрессияның </w:t>
            </w:r>
            <w:proofErr w:type="gramStart"/>
            <w:r w:rsidRPr="00285D62">
              <w:rPr>
                <w:rFonts w:ascii="Times New Roman" w:eastAsiaTheme="minorEastAsia" w:hAnsi="Times New Roman"/>
                <w:lang w:val="kk-KZ"/>
              </w:rPr>
              <w:t xml:space="preserve">( </w:t>
            </w:r>
            <w:proofErr w:type="gramEnd"/>
            <w:r w:rsidRPr="00285D62">
              <w:rPr>
                <w:rFonts w:ascii="Times New Roman" w:eastAsiaTheme="minorEastAsia" w:hAnsi="Times New Roman"/>
                <w:lang w:val="en-US"/>
              </w:rPr>
              <w:t>n</w:t>
            </w:r>
            <w:r w:rsidRPr="00285D62">
              <w:rPr>
                <w:rFonts w:ascii="Times New Roman" w:eastAsiaTheme="minorEastAsia" w:hAnsi="Times New Roman"/>
              </w:rPr>
              <w:t>-</w:t>
            </w:r>
            <w:r w:rsidRPr="00285D62">
              <w:rPr>
                <w:rFonts w:ascii="Times New Roman" w:eastAsiaTheme="minorEastAsia" w:hAnsi="Times New Roman"/>
                <w:lang w:val="kk-KZ"/>
              </w:rPr>
              <w:t>ші мүшесінің формуласы)</w:t>
            </w:r>
          </w:p>
          <w:p w:rsidR="000B7355" w:rsidRPr="00285D62" w:rsidRDefault="000B7355" w:rsidP="00285D62">
            <w:pPr>
              <w:spacing w:after="0" w:line="240" w:lineRule="auto"/>
              <w:rPr>
                <w:rFonts w:ascii="Times New Roman" w:eastAsiaTheme="minorEastAsia" w:hAnsi="Times New Roman"/>
                <w:lang w:val="kk-KZ"/>
              </w:rPr>
            </w:pPr>
            <w:r w:rsidRPr="00285D62">
              <w:rPr>
                <w:rFonts w:ascii="Times New Roman" w:hAnsi="Times New Roman"/>
                <w:lang w:val="kk-KZ"/>
              </w:rPr>
              <w:t xml:space="preserve">14. </w:t>
            </w:r>
            <m:oMath>
              <m:sSub>
                <m:sSubPr>
                  <m:ctrlPr>
                    <w:rPr>
                      <w:rFonts w:ascii="Cambria Math" w:hAnsi="Cambria Math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1</m:t>
                  </m:r>
                </m:sub>
              </m:sSub>
            </m:oMath>
            <w:r w:rsidRPr="00285D62">
              <w:rPr>
                <w:rFonts w:ascii="Times New Roman" w:eastAsiaTheme="minorEastAsia" w:hAnsi="Times New Roman"/>
                <w:lang w:val="kk-KZ"/>
              </w:rPr>
              <w:t xml:space="preserve">=18, </w:t>
            </w:r>
            <m:oMath>
              <m:sSub>
                <m:sSubPr>
                  <m:ctrlPr>
                    <w:rPr>
                      <w:rFonts w:ascii="Cambria Math" w:hAnsi="Cambria Math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sub>
              </m:sSub>
            </m:oMath>
            <w:r w:rsidRPr="00285D62">
              <w:rPr>
                <w:rFonts w:ascii="Times New Roman" w:eastAsiaTheme="minorEastAsia" w:hAnsi="Times New Roman"/>
                <w:lang w:val="kk-KZ"/>
              </w:rPr>
              <w:t>=54 болса, онда q-ді табыңдар   (q=3)</w:t>
            </w:r>
          </w:p>
          <w:p w:rsidR="000B7355" w:rsidRPr="00285D62" w:rsidRDefault="000B7355" w:rsidP="00285D62">
            <w:pPr>
              <w:spacing w:after="0" w:line="240" w:lineRule="auto"/>
              <w:rPr>
                <w:rFonts w:ascii="Times New Roman" w:eastAsiaTheme="minorEastAsia" w:hAnsi="Times New Roman"/>
                <w:lang w:val="kk-KZ"/>
              </w:rPr>
            </w:pPr>
            <w:r w:rsidRPr="00285D62">
              <w:rPr>
                <w:rFonts w:ascii="Times New Roman" w:eastAsiaTheme="minorEastAsia" w:hAnsi="Times New Roman"/>
                <w:lang w:val="kk-KZ"/>
              </w:rPr>
              <w:t xml:space="preserve">15.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kk-KZ"/>
                    </w:rPr>
                    <m:t>n</m:t>
                  </m:r>
                </m:sub>
              </m:sSub>
            </m:oMath>
            <w:r w:rsidRPr="00285D62">
              <w:rPr>
                <w:rFonts w:ascii="Times New Roman" w:eastAsiaTheme="minorEastAsia" w:hAnsi="Times New Roman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 xml:space="preserve">1 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kk-KZ"/>
                        </w:rPr>
                        <m:t xml:space="preserve"> 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(1-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q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n-US"/>
                        </w:rPr>
                        <m:t>n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 xml:space="preserve"> 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kk-KZ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1-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q</m:t>
                  </m:r>
                </m:den>
              </m:f>
            </m:oMath>
            <w:r w:rsidRPr="00285D62">
              <w:rPr>
                <w:rFonts w:ascii="Times New Roman" w:eastAsiaTheme="minorEastAsia" w:hAnsi="Times New Roman"/>
              </w:rPr>
              <w:t xml:space="preserve">   </w:t>
            </w:r>
            <w:r w:rsidRPr="00285D62">
              <w:rPr>
                <w:rFonts w:ascii="Times New Roman" w:eastAsiaTheme="minorEastAsia" w:hAnsi="Times New Roman"/>
                <w:lang w:val="kk-KZ"/>
              </w:rPr>
              <w:t xml:space="preserve">формуланы ата  (геометриялық прогрессияның </w:t>
            </w:r>
            <w:r w:rsidRPr="00285D62">
              <w:rPr>
                <w:rFonts w:ascii="Times New Roman" w:eastAsiaTheme="minorEastAsia" w:hAnsi="Times New Roman"/>
                <w:lang w:val="en-US"/>
              </w:rPr>
              <w:t>n</w:t>
            </w:r>
            <w:r w:rsidRPr="00285D62">
              <w:rPr>
                <w:rFonts w:ascii="Times New Roman" w:eastAsiaTheme="minorEastAsia" w:hAnsi="Times New Roman"/>
              </w:rPr>
              <w:t xml:space="preserve"> </w:t>
            </w:r>
            <w:r w:rsidRPr="00285D62">
              <w:rPr>
                <w:rFonts w:ascii="Times New Roman" w:eastAsiaTheme="minorEastAsia" w:hAnsi="Times New Roman"/>
                <w:lang w:val="kk-KZ"/>
              </w:rPr>
              <w:t>мүшесінің формуласы)</w:t>
            </w:r>
          </w:p>
          <w:p w:rsidR="000B7355" w:rsidRPr="00285D62" w:rsidRDefault="000B7355" w:rsidP="00285D62">
            <w:pPr>
              <w:spacing w:after="0" w:line="240" w:lineRule="auto"/>
              <w:rPr>
                <w:rFonts w:ascii="Times New Roman" w:eastAsiaTheme="minorEastAsia" w:hAnsi="Times New Roman"/>
                <w:lang w:val="kk-KZ"/>
              </w:rPr>
            </w:pPr>
            <w:r w:rsidRPr="00285D62">
              <w:rPr>
                <w:rFonts w:ascii="Times New Roman" w:eastAsiaTheme="minorEastAsia" w:hAnsi="Times New Roman"/>
                <w:lang w:val="kk-KZ"/>
              </w:rPr>
              <w:t>16.  1; 2; 4; 8; ....  болатын    (</w:t>
            </w:r>
            <m:oMath>
              <m:sSub>
                <m:sSubPr>
                  <m:ctrlPr>
                    <w:rPr>
                      <w:rFonts w:ascii="Cambria Math" w:hAnsi="Cambria Math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n</m:t>
                  </m:r>
                </m:sub>
              </m:sSub>
            </m:oMath>
            <w:r w:rsidRPr="00285D62">
              <w:rPr>
                <w:rFonts w:ascii="Times New Roman" w:eastAsiaTheme="minorEastAsia" w:hAnsi="Times New Roman"/>
                <w:lang w:val="kk-KZ"/>
              </w:rPr>
              <w:t>) геометриялық прогрессияның алғашқы 10 мүшесінің қосындысы нешеге тең   (1023)</w:t>
            </w:r>
          </w:p>
          <w:p w:rsidR="000B7355" w:rsidRPr="00285D62" w:rsidRDefault="000B7355" w:rsidP="00285D62">
            <w:pPr>
              <w:spacing w:after="0" w:line="240" w:lineRule="auto"/>
              <w:rPr>
                <w:rFonts w:ascii="Times New Roman" w:eastAsiaTheme="minorEastAsia" w:hAnsi="Times New Roman"/>
                <w:lang w:val="kk-KZ"/>
              </w:rPr>
            </w:pPr>
            <w:r w:rsidRPr="00285D62">
              <w:rPr>
                <w:rFonts w:ascii="Times New Roman" w:eastAsiaTheme="minorEastAsia" w:hAnsi="Times New Roman"/>
                <w:lang w:val="kk-KZ"/>
              </w:rPr>
              <w:t>17.Егер (</w:t>
            </w:r>
            <m:oMath>
              <m:sSub>
                <m:sSubPr>
                  <m:ctrlPr>
                    <w:rPr>
                      <w:rFonts w:ascii="Cambria Math" w:hAnsi="Cambria Math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n</m:t>
                  </m:r>
                </m:sub>
              </m:sSub>
            </m:oMath>
            <w:r w:rsidRPr="00285D62">
              <w:rPr>
                <w:rFonts w:ascii="Times New Roman" w:eastAsiaTheme="minorEastAsia" w:hAnsi="Times New Roman"/>
                <w:lang w:val="kk-KZ"/>
              </w:rPr>
              <w:t xml:space="preserve">) геометриялық прогрессиясында </w:t>
            </w:r>
            <m:oMath>
              <m:sSub>
                <m:sSubPr>
                  <m:ctrlPr>
                    <w:rPr>
                      <w:rFonts w:ascii="Cambria Math" w:hAnsi="Cambria Math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1</m:t>
                  </m:r>
                </m:sub>
              </m:sSub>
            </m:oMath>
            <w:r w:rsidRPr="00285D62">
              <w:rPr>
                <w:rFonts w:ascii="Times New Roman" w:eastAsiaTheme="minorEastAsia" w:hAnsi="Times New Roman"/>
                <w:lang w:val="kk-KZ"/>
              </w:rPr>
              <w:t>=-27 және q= -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lang w:val="kk-KZ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kk-KZ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kk-KZ"/>
                    </w:rPr>
                    <m:t>3</m:t>
                  </m:r>
                </m:den>
              </m:f>
            </m:oMath>
            <w:r w:rsidRPr="00285D62">
              <w:rPr>
                <w:rFonts w:ascii="Times New Roman" w:eastAsiaTheme="minorEastAsia" w:hAnsi="Times New Roman"/>
                <w:lang w:val="kk-KZ"/>
              </w:rPr>
              <w:t xml:space="preserve">  болса, онда төртінші мүшесін тап     (</w:t>
            </w:r>
            <m:oMath>
              <m:sSub>
                <m:sSubPr>
                  <m:ctrlPr>
                    <w:rPr>
                      <w:rFonts w:ascii="Cambria Math" w:hAnsi="Cambria Math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4</m:t>
                  </m:r>
                </m:sub>
              </m:sSub>
            </m:oMath>
            <w:r w:rsidRPr="00285D62">
              <w:rPr>
                <w:rFonts w:ascii="Times New Roman" w:eastAsiaTheme="minorEastAsia" w:hAnsi="Times New Roman"/>
                <w:lang w:val="kk-KZ"/>
              </w:rPr>
              <w:t>=8)</w:t>
            </w:r>
          </w:p>
          <w:p w:rsidR="000B7355" w:rsidRPr="00285D62" w:rsidRDefault="000B7355" w:rsidP="00285D62">
            <w:pPr>
              <w:spacing w:after="0" w:line="240" w:lineRule="auto"/>
              <w:rPr>
                <w:rFonts w:ascii="Times New Roman" w:eastAsiaTheme="minorEastAsia" w:hAnsi="Times New Roman"/>
                <w:lang w:val="kk-KZ"/>
              </w:rPr>
            </w:pPr>
            <w:r w:rsidRPr="00285D62">
              <w:rPr>
                <w:rFonts w:ascii="Times New Roman" w:eastAsiaTheme="minorEastAsia" w:hAnsi="Times New Roman"/>
                <w:lang w:val="kk-KZ"/>
              </w:rPr>
              <w:t>18.Натурал сандардан тұратын сандар тізбегін көрсет (1, 2,3, 4, 5, 6, 7, 8, 9, .. )</w:t>
            </w:r>
          </w:p>
          <w:p w:rsidR="000B7355" w:rsidRPr="00285D62" w:rsidRDefault="000B7355" w:rsidP="00285D62">
            <w:pPr>
              <w:spacing w:after="0" w:line="240" w:lineRule="auto"/>
              <w:rPr>
                <w:rFonts w:ascii="Times New Roman" w:eastAsiaTheme="minorEastAsia" w:hAnsi="Times New Roman"/>
                <w:lang w:val="kk-KZ"/>
              </w:rPr>
            </w:pPr>
            <w:r w:rsidRPr="00285D62">
              <w:rPr>
                <w:rFonts w:ascii="Times New Roman" w:eastAsiaTheme="minorEastAsia" w:hAnsi="Times New Roman"/>
                <w:lang w:val="kk-KZ"/>
              </w:rPr>
              <w:t>19.Тақ натурал сандардан тұратын сандар тізбегі (1, 3, 5, 7, 9, ...99...)</w:t>
            </w:r>
          </w:p>
          <w:p w:rsidR="00630EE8" w:rsidRPr="00285D62" w:rsidRDefault="000B7355" w:rsidP="00285D62">
            <w:pPr>
              <w:spacing w:after="0" w:line="240" w:lineRule="auto"/>
              <w:rPr>
                <w:rFonts w:ascii="Times New Roman" w:eastAsiaTheme="minorEastAsia" w:hAnsi="Times New Roman"/>
                <w:lang w:val="kk-KZ"/>
              </w:rPr>
            </w:pPr>
            <w:r w:rsidRPr="00285D62">
              <w:rPr>
                <w:rFonts w:ascii="Times New Roman" w:eastAsiaTheme="minorEastAsia" w:hAnsi="Times New Roman"/>
                <w:lang w:val="kk-KZ"/>
              </w:rPr>
              <w:t>20. Екі таңбалы  теріс жұп сандардан тұратын сандар тізбегі (-10, -12, -14,...-98)</w:t>
            </w:r>
          </w:p>
        </w:tc>
        <w:tc>
          <w:tcPr>
            <w:tcW w:w="2835" w:type="dxa"/>
            <w:shd w:val="clear" w:color="auto" w:fill="auto"/>
          </w:tcPr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85D62">
              <w:rPr>
                <w:rFonts w:ascii="Times New Roman" w:hAnsi="Times New Roman"/>
                <w:lang w:val="kk-KZ"/>
              </w:rPr>
              <w:lastRenderedPageBreak/>
              <w:t>Амандасу.</w:t>
            </w:r>
          </w:p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85D62">
              <w:rPr>
                <w:rFonts w:ascii="Times New Roman" w:hAnsi="Times New Roman"/>
                <w:lang w:val="kk-KZ"/>
              </w:rPr>
              <w:t xml:space="preserve">Сыныпты түгендеу. Сабаққа дайындау, оқу құралдарын алу.                                                      </w:t>
            </w:r>
          </w:p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3166" w:rsidRPr="00285D62" w:rsidRDefault="00913166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85D62">
              <w:rPr>
                <w:rFonts w:ascii="Times New Roman" w:hAnsi="Times New Roman"/>
                <w:lang w:val="kk-KZ"/>
              </w:rPr>
              <w:t>тыңдайды</w:t>
            </w:r>
          </w:p>
          <w:p w:rsidR="00913166" w:rsidRPr="00285D62" w:rsidRDefault="00913166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3166" w:rsidRPr="00285D62" w:rsidRDefault="00913166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3166" w:rsidRPr="00285D62" w:rsidRDefault="00913166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3166" w:rsidRPr="00285D62" w:rsidRDefault="00913166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3166" w:rsidRPr="00285D62" w:rsidRDefault="00913166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3166" w:rsidRPr="00285D62" w:rsidRDefault="00913166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3166" w:rsidRPr="00285D62" w:rsidRDefault="00913166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3166" w:rsidRPr="00285D62" w:rsidRDefault="00913166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3166" w:rsidRPr="00285D62" w:rsidRDefault="00913166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3166" w:rsidRPr="00285D62" w:rsidRDefault="00913166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3166" w:rsidRPr="00285D62" w:rsidRDefault="00913166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3166" w:rsidRPr="00285D62" w:rsidRDefault="00913166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85D62">
              <w:rPr>
                <w:rFonts w:ascii="Times New Roman" w:hAnsi="Times New Roman"/>
                <w:lang w:val="kk-KZ"/>
              </w:rPr>
              <w:t>Үй тапсырм</w:t>
            </w:r>
            <w:r w:rsidR="00297148" w:rsidRPr="00285D62">
              <w:rPr>
                <w:rFonts w:ascii="Times New Roman" w:hAnsi="Times New Roman"/>
                <w:lang w:val="kk-KZ"/>
              </w:rPr>
              <w:t>а</w:t>
            </w:r>
            <w:r w:rsidR="00252D1E" w:rsidRPr="00285D62">
              <w:rPr>
                <w:rFonts w:ascii="Times New Roman" w:hAnsi="Times New Roman"/>
                <w:lang w:val="kk-KZ"/>
              </w:rPr>
              <w:t>сын тақтадағы жауабымен тексеріледі, әр оқушының жауабына 1балдан беріледі.</w:t>
            </w:r>
          </w:p>
        </w:tc>
        <w:tc>
          <w:tcPr>
            <w:tcW w:w="1418" w:type="dxa"/>
            <w:shd w:val="clear" w:color="auto" w:fill="auto"/>
          </w:tcPr>
          <w:p w:rsidR="00913166" w:rsidRPr="00285D62" w:rsidRDefault="0048045E" w:rsidP="00285D62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lang w:val="kk-KZ"/>
              </w:rPr>
            </w:pPr>
            <w:r w:rsidRPr="00285D62">
              <w:rPr>
                <w:rFonts w:ascii="Times New Roman" w:hAnsi="Times New Roman"/>
                <w:lang w:val="kk-KZ"/>
              </w:rPr>
              <w:lastRenderedPageBreak/>
              <w:t>«Бір-бірлеріне жылы лебізін білдіру»</w:t>
            </w:r>
          </w:p>
          <w:p w:rsidR="00913166" w:rsidRPr="00285D62" w:rsidRDefault="00913166" w:rsidP="00285D62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lang w:val="kk-KZ"/>
              </w:rPr>
            </w:pPr>
          </w:p>
          <w:p w:rsidR="00913166" w:rsidRPr="00285D62" w:rsidRDefault="00913166" w:rsidP="00285D62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lang w:val="kk-KZ"/>
              </w:rPr>
            </w:pPr>
          </w:p>
          <w:p w:rsidR="00913166" w:rsidRPr="00285D62" w:rsidRDefault="00913166" w:rsidP="00285D62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lang w:val="kk-KZ"/>
              </w:rPr>
            </w:pPr>
          </w:p>
          <w:p w:rsidR="00913166" w:rsidRPr="00285D62" w:rsidRDefault="00913166" w:rsidP="00285D62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lang w:val="kk-KZ"/>
              </w:rPr>
            </w:pPr>
          </w:p>
          <w:p w:rsidR="00913166" w:rsidRPr="00285D62" w:rsidRDefault="00913166" w:rsidP="00285D62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lang w:val="kk-KZ"/>
              </w:rPr>
            </w:pPr>
          </w:p>
          <w:p w:rsidR="00913166" w:rsidRPr="00285D62" w:rsidRDefault="00913166" w:rsidP="00285D62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lang w:val="kk-KZ"/>
              </w:rPr>
            </w:pPr>
          </w:p>
          <w:p w:rsidR="00913166" w:rsidRPr="00285D62" w:rsidRDefault="00913166" w:rsidP="00285D62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lang w:val="kk-KZ"/>
              </w:rPr>
            </w:pPr>
          </w:p>
          <w:p w:rsidR="00913166" w:rsidRPr="00285D62" w:rsidRDefault="00913166" w:rsidP="00285D62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lang w:val="kk-KZ"/>
              </w:rPr>
            </w:pPr>
          </w:p>
          <w:p w:rsidR="0048045E" w:rsidRPr="00285D62" w:rsidRDefault="00252D1E" w:rsidP="00285D62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lang w:val="kk-KZ"/>
              </w:rPr>
            </w:pPr>
            <w:r w:rsidRPr="00285D62">
              <w:rPr>
                <w:rFonts w:ascii="Times New Roman" w:hAnsi="Times New Roman"/>
                <w:lang w:val="kk-KZ"/>
              </w:rPr>
              <w:t xml:space="preserve">Топ басшы бағалау парағына </w:t>
            </w:r>
            <w:r w:rsidRPr="00285D62">
              <w:rPr>
                <w:rFonts w:ascii="Times New Roman" w:hAnsi="Times New Roman"/>
                <w:lang w:val="kk-KZ"/>
              </w:rPr>
              <w:lastRenderedPageBreak/>
              <w:t>қойып отырады</w:t>
            </w:r>
          </w:p>
        </w:tc>
        <w:tc>
          <w:tcPr>
            <w:tcW w:w="1276" w:type="dxa"/>
            <w:shd w:val="clear" w:color="auto" w:fill="auto"/>
          </w:tcPr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85D62">
              <w:rPr>
                <w:rFonts w:ascii="Times New Roman" w:hAnsi="Times New Roman"/>
                <w:lang w:val="kk-KZ"/>
              </w:rPr>
              <w:lastRenderedPageBreak/>
              <w:t>Оқулық</w:t>
            </w:r>
          </w:p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3166" w:rsidRPr="00285D62" w:rsidRDefault="00913166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3166" w:rsidRPr="00285D62" w:rsidRDefault="00913166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3166" w:rsidRPr="00285D62" w:rsidRDefault="00913166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3166" w:rsidRPr="00285D62" w:rsidRDefault="00913166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3166" w:rsidRPr="00285D62" w:rsidRDefault="00913166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3166" w:rsidRPr="00285D62" w:rsidRDefault="00913166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3166" w:rsidRPr="00285D62" w:rsidRDefault="00913166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3166" w:rsidRPr="00285D62" w:rsidRDefault="00913166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3166" w:rsidRPr="00285D62" w:rsidRDefault="00913166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3166" w:rsidRPr="00285D62" w:rsidRDefault="00913166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3166" w:rsidRPr="00285D62" w:rsidRDefault="00913166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3166" w:rsidRPr="00285D62" w:rsidRDefault="00913166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3166" w:rsidRPr="00285D62" w:rsidRDefault="00913166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85D62">
              <w:rPr>
                <w:rFonts w:ascii="Times New Roman" w:hAnsi="Times New Roman"/>
                <w:lang w:val="kk-KZ"/>
              </w:rPr>
              <w:t>Интерактивті тақта</w:t>
            </w:r>
          </w:p>
          <w:p w:rsidR="000B7355" w:rsidRPr="00285D62" w:rsidRDefault="00252D1E" w:rsidP="00285D62">
            <w:pPr>
              <w:spacing w:after="0" w:line="240" w:lineRule="auto"/>
              <w:rPr>
                <w:rFonts w:ascii="Times New Roman" w:hAnsi="Times New Roman"/>
                <w:color w:val="5B9BD5" w:themeColor="accent1"/>
                <w:lang w:val="kk-KZ"/>
              </w:rPr>
            </w:pPr>
            <w:r w:rsidRPr="00285D62">
              <w:rPr>
                <w:rFonts w:ascii="Times New Roman" w:hAnsi="Times New Roman"/>
                <w:color w:val="5B9BD5" w:themeColor="accent1"/>
                <w:lang w:val="kk-KZ"/>
              </w:rPr>
              <w:t>https://wordwall.net/ru/resource/65764848</w:t>
            </w:r>
          </w:p>
        </w:tc>
      </w:tr>
      <w:tr w:rsidR="00630EE8" w:rsidRPr="00285D62" w:rsidTr="00285D62">
        <w:trPr>
          <w:trHeight w:val="3842"/>
        </w:trPr>
        <w:tc>
          <w:tcPr>
            <w:tcW w:w="1106" w:type="dxa"/>
            <w:shd w:val="clear" w:color="auto" w:fill="auto"/>
          </w:tcPr>
          <w:p w:rsidR="00630EE8" w:rsidRPr="00285D62" w:rsidRDefault="00630EE8" w:rsidP="00285D6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85D62">
              <w:rPr>
                <w:rFonts w:ascii="Times New Roman" w:hAnsi="Times New Roman"/>
                <w:b/>
                <w:lang w:val="kk-KZ"/>
              </w:rPr>
              <w:lastRenderedPageBreak/>
              <w:t>7 мин</w:t>
            </w:r>
            <w:r w:rsidR="00890C0C" w:rsidRPr="00285D62">
              <w:rPr>
                <w:rFonts w:ascii="Times New Roman" w:hAnsi="Times New Roman"/>
                <w:b/>
                <w:lang w:val="kk-KZ"/>
              </w:rPr>
              <w:t>ут</w:t>
            </w:r>
          </w:p>
        </w:tc>
        <w:tc>
          <w:tcPr>
            <w:tcW w:w="992" w:type="dxa"/>
            <w:shd w:val="clear" w:color="auto" w:fill="auto"/>
          </w:tcPr>
          <w:p w:rsidR="00E463AB" w:rsidRPr="00285D62" w:rsidRDefault="00FA4CC6" w:rsidP="00285D6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85D62">
              <w:rPr>
                <w:rFonts w:ascii="Times New Roman" w:hAnsi="Times New Roman"/>
                <w:b/>
                <w:lang w:val="kk-KZ"/>
              </w:rPr>
              <w:t>Негізгі бөлім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630EE8" w:rsidRPr="00285D62" w:rsidRDefault="00630EE8" w:rsidP="00285D62">
            <w:pPr>
              <w:pStyle w:val="a5"/>
              <w:rPr>
                <w:rFonts w:ascii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val="kk-KZ"/>
              </w:rPr>
            </w:pPr>
            <w:r w:rsidRPr="00285D62">
              <w:rPr>
                <w:rFonts w:ascii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val="kk-KZ"/>
              </w:rPr>
              <w:t>«Бірлескен жұмыс-шеберлікті шыңдайды»</w:t>
            </w:r>
          </w:p>
          <w:p w:rsidR="00280288" w:rsidRPr="00285D62" w:rsidRDefault="00630EE8" w:rsidP="00285D62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285D62">
              <w:rPr>
                <w:rFonts w:ascii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val="kk-KZ"/>
              </w:rPr>
              <w:t>(жұптық жұмыс)</w:t>
            </w:r>
            <w:r w:rsidR="00280288" w:rsidRPr="00285D62">
              <w:rPr>
                <w:rFonts w:ascii="Times New Roman" w:hAnsi="Times New Roman" w:cs="Times New Roman"/>
                <w:noProof/>
                <w:lang w:val="kk-KZ" w:eastAsia="ru-RU"/>
              </w:rPr>
              <w:t xml:space="preserve"> </w:t>
            </w:r>
          </w:p>
          <w:p w:rsidR="006177C7" w:rsidRPr="00285D62" w:rsidRDefault="006177C7" w:rsidP="00285D62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280288" w:rsidRPr="00285D62" w:rsidRDefault="00280288" w:rsidP="00285D62">
            <w:pPr>
              <w:pStyle w:val="a5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285D6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70FFE26" wp14:editId="3B95E20E">
                  <wp:extent cx="2156346" cy="1029156"/>
                  <wp:effectExtent l="0" t="0" r="0" b="0"/>
                  <wp:docPr id="12" name="Рисунок 2" descr="C:\Users\Home\Downloads\WhatsApp Image 2023-12-19 at 12.04.51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ome\Downloads\WhatsApp Image 2023-12-19 at 12.04.51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149362" cy="1025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0EE8" w:rsidRPr="00285D62" w:rsidRDefault="00630EE8" w:rsidP="00285D62">
            <w:pPr>
              <w:pStyle w:val="a5"/>
              <w:rPr>
                <w:rFonts w:ascii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val="kk-KZ"/>
              </w:rPr>
            </w:pPr>
          </w:p>
          <w:p w:rsidR="00FA4CC6" w:rsidRPr="00285D62" w:rsidRDefault="00FA4CC6" w:rsidP="00285D62">
            <w:pPr>
              <w:pStyle w:val="a5"/>
              <w:rPr>
                <w:rFonts w:ascii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val="kk-KZ"/>
              </w:rPr>
            </w:pPr>
          </w:p>
          <w:p w:rsidR="002018AB" w:rsidRPr="00285D62" w:rsidRDefault="002018AB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30EE8" w:rsidRPr="00285D62" w:rsidRDefault="00630EE8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FA4CC6" w:rsidRPr="00285D62" w:rsidRDefault="00FA4CC6" w:rsidP="00285D62">
            <w:pPr>
              <w:shd w:val="clear" w:color="auto" w:fill="FCFCFC"/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285D62">
              <w:rPr>
                <w:rFonts w:ascii="Times New Roman" w:hAnsi="Times New Roman"/>
                <w:color w:val="000000" w:themeColor="text1"/>
                <w:lang w:val="kk-KZ"/>
              </w:rPr>
              <w:t>Оқушылар өз жұбымен қағаздағы тап</w:t>
            </w:r>
            <w:r w:rsidR="004E1131" w:rsidRPr="00285D62">
              <w:rPr>
                <w:rFonts w:ascii="Times New Roman" w:hAnsi="Times New Roman"/>
                <w:color w:val="000000" w:themeColor="text1"/>
                <w:lang w:val="kk-KZ"/>
              </w:rPr>
              <w:t>сырманы мұқият орындап, шығарып. Дәптерге көшіреді. 2 балмен бағаланады</w:t>
            </w:r>
          </w:p>
          <w:p w:rsidR="00FA4CC6" w:rsidRPr="00285D62" w:rsidRDefault="00FA4CC6" w:rsidP="00285D62">
            <w:pPr>
              <w:shd w:val="clear" w:color="auto" w:fill="FCFCFC"/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630EE8" w:rsidRPr="00285D62" w:rsidRDefault="00630EE8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FA4CC6" w:rsidRPr="00285D62" w:rsidRDefault="00FA4CC6" w:rsidP="00285D62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285D62">
              <w:rPr>
                <w:rFonts w:ascii="Times New Roman" w:eastAsia="Times New Roman" w:hAnsi="Times New Roman"/>
                <w:b/>
                <w:bCs/>
                <w:color w:val="000000" w:themeColor="text1"/>
                <w:lang w:val="kk-KZ" w:eastAsia="ru-RU"/>
              </w:rPr>
              <w:t>Дескриптор</w:t>
            </w:r>
          </w:p>
          <w:p w:rsidR="00FA4CC6" w:rsidRPr="00285D62" w:rsidRDefault="00FA4CC6" w:rsidP="00285D62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285D62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· Арифметрикалық прогрессия формуласын есептер шығаруда қолданады.</w:t>
            </w:r>
          </w:p>
          <w:p w:rsidR="00630EE8" w:rsidRPr="00285D62" w:rsidRDefault="00FA4CC6" w:rsidP="00285D62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285D62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· Геометриялық прогрессия формуласын есептер шығаруда қолданады.</w:t>
            </w:r>
          </w:p>
        </w:tc>
        <w:tc>
          <w:tcPr>
            <w:tcW w:w="1276" w:type="dxa"/>
            <w:shd w:val="clear" w:color="auto" w:fill="auto"/>
          </w:tcPr>
          <w:p w:rsidR="00FA4CC6" w:rsidRPr="00285D62" w:rsidRDefault="00FA4CC6" w:rsidP="00285D6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285D62">
              <w:rPr>
                <w:rFonts w:ascii="Times New Roman" w:hAnsi="Times New Roman"/>
                <w:color w:val="000000" w:themeColor="text1"/>
                <w:lang w:val="kk-KZ"/>
              </w:rPr>
              <w:t>Интерактивті тақта, сынып тақтасы</w:t>
            </w:r>
          </w:p>
          <w:p w:rsidR="00630EE8" w:rsidRPr="00285D62" w:rsidRDefault="00630EE8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80288" w:rsidRPr="00285D62" w:rsidRDefault="00280288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80288" w:rsidRPr="00285D62" w:rsidRDefault="00280288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85D62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00DFC72" wp14:editId="339A4E39">
                  <wp:extent cx="738140" cy="477671"/>
                  <wp:effectExtent l="0" t="0" r="0" b="0"/>
                  <wp:docPr id="13" name="Рисунок 3" descr="C:\Users\Home\Downloads\WhatsApp Image 2023-12-19 at 12.12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ome\Downloads\WhatsApp Image 2023-12-19 at 12.12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04" cy="476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288" w:rsidRPr="00285D62" w:rsidRDefault="00280288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80288" w:rsidRPr="00285D62" w:rsidRDefault="00280288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80288" w:rsidRPr="00285D62" w:rsidRDefault="00280288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80288" w:rsidRPr="00285D62" w:rsidRDefault="00280288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80288" w:rsidRPr="00285D62" w:rsidRDefault="00280288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FD32D9" w:rsidRPr="00285D62" w:rsidTr="00285D62">
        <w:tc>
          <w:tcPr>
            <w:tcW w:w="1106" w:type="dxa"/>
            <w:shd w:val="clear" w:color="auto" w:fill="auto"/>
          </w:tcPr>
          <w:p w:rsidR="00FD32D9" w:rsidRPr="00285D62" w:rsidRDefault="00FD32D9" w:rsidP="00285D6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85D62">
              <w:rPr>
                <w:rFonts w:ascii="Times New Roman" w:hAnsi="Times New Roman"/>
                <w:b/>
                <w:lang w:val="kk-KZ"/>
              </w:rPr>
              <w:t>3 мин</w:t>
            </w:r>
            <w:r w:rsidR="00890C0C" w:rsidRPr="00285D62">
              <w:rPr>
                <w:rFonts w:ascii="Times New Roman" w:hAnsi="Times New Roman"/>
                <w:b/>
                <w:lang w:val="kk-KZ"/>
              </w:rPr>
              <w:t>ут</w:t>
            </w:r>
          </w:p>
        </w:tc>
        <w:tc>
          <w:tcPr>
            <w:tcW w:w="992" w:type="dxa"/>
            <w:shd w:val="clear" w:color="auto" w:fill="auto"/>
          </w:tcPr>
          <w:p w:rsidR="00FD32D9" w:rsidRPr="00285D62" w:rsidRDefault="00FD32D9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FD32D9" w:rsidRPr="00285D62" w:rsidRDefault="00FD32D9" w:rsidP="00285D62">
            <w:pPr>
              <w:pStyle w:val="a5"/>
              <w:rPr>
                <w:rFonts w:ascii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val="kk-KZ"/>
              </w:rPr>
            </w:pPr>
            <w:r w:rsidRPr="00285D62">
              <w:rPr>
                <w:rFonts w:ascii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val="kk-KZ"/>
              </w:rPr>
              <w:t>Сергіту сәті</w:t>
            </w:r>
            <w:r w:rsidR="00BD7884" w:rsidRPr="00285D62">
              <w:rPr>
                <w:rFonts w:ascii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val="kk-KZ"/>
              </w:rPr>
              <w:t xml:space="preserve">  «Қағаздар сөйлейді»</w:t>
            </w:r>
          </w:p>
        </w:tc>
        <w:tc>
          <w:tcPr>
            <w:tcW w:w="2835" w:type="dxa"/>
            <w:shd w:val="clear" w:color="auto" w:fill="auto"/>
          </w:tcPr>
          <w:p w:rsidR="00FD32D9" w:rsidRPr="00285D62" w:rsidRDefault="00BD7884" w:rsidP="00285D62">
            <w:pPr>
              <w:shd w:val="clear" w:color="auto" w:fill="FCFCFC"/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285D62">
              <w:rPr>
                <w:rFonts w:ascii="Times New Roman" w:hAnsi="Times New Roman"/>
                <w:color w:val="000000" w:themeColor="text1"/>
                <w:lang w:val="kk-KZ"/>
              </w:rPr>
              <w:t>Оқушылар жағымды ауенмен қолдарына берілген түрлі түсті қағаздарды жырту арқылы бейне құрастырады</w:t>
            </w:r>
          </w:p>
        </w:tc>
        <w:tc>
          <w:tcPr>
            <w:tcW w:w="1418" w:type="dxa"/>
            <w:shd w:val="clear" w:color="auto" w:fill="auto"/>
          </w:tcPr>
          <w:p w:rsidR="00FD32D9" w:rsidRPr="00285D62" w:rsidRDefault="00FD32D9" w:rsidP="00285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kk-KZ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D32D9" w:rsidRPr="00285D62" w:rsidRDefault="00BD7884" w:rsidP="00285D6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285D62">
              <w:rPr>
                <w:rFonts w:ascii="Times New Roman" w:hAnsi="Times New Roman"/>
                <w:color w:val="000000" w:themeColor="text1"/>
                <w:lang w:val="kk-KZ"/>
              </w:rPr>
              <w:t>Түрлі-түсті қағаздар</w:t>
            </w:r>
          </w:p>
        </w:tc>
      </w:tr>
      <w:tr w:rsidR="0048045E" w:rsidRPr="00285D62" w:rsidTr="00285D62">
        <w:trPr>
          <w:trHeight w:val="699"/>
        </w:trPr>
        <w:tc>
          <w:tcPr>
            <w:tcW w:w="1106" w:type="dxa"/>
            <w:shd w:val="clear" w:color="auto" w:fill="auto"/>
          </w:tcPr>
          <w:p w:rsidR="00D31A3A" w:rsidRPr="00285D62" w:rsidRDefault="00317BD5" w:rsidP="00285D6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85D62">
              <w:rPr>
                <w:rFonts w:ascii="Times New Roman" w:hAnsi="Times New Roman"/>
                <w:b/>
                <w:lang w:val="kk-KZ"/>
              </w:rPr>
              <w:t>7</w:t>
            </w:r>
            <w:r w:rsidR="00890C0C" w:rsidRPr="00285D62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48045E" w:rsidRPr="00285D62">
              <w:rPr>
                <w:rFonts w:ascii="Times New Roman" w:hAnsi="Times New Roman"/>
                <w:b/>
                <w:lang w:val="kk-KZ"/>
              </w:rPr>
              <w:t>мин</w:t>
            </w:r>
            <w:r w:rsidR="00890C0C" w:rsidRPr="00285D62">
              <w:rPr>
                <w:rFonts w:ascii="Times New Roman" w:hAnsi="Times New Roman"/>
                <w:b/>
                <w:lang w:val="kk-KZ"/>
              </w:rPr>
              <w:t>ут</w:t>
            </w:r>
          </w:p>
        </w:tc>
        <w:tc>
          <w:tcPr>
            <w:tcW w:w="992" w:type="dxa"/>
            <w:shd w:val="clear" w:color="auto" w:fill="auto"/>
          </w:tcPr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:rsidR="0048045E" w:rsidRPr="00285D62" w:rsidRDefault="00F173F7" w:rsidP="00285D62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rFonts w:eastAsia="Calibri"/>
                <w:color w:val="363636"/>
                <w:sz w:val="22"/>
                <w:szCs w:val="22"/>
                <w:lang w:val="kk-KZ"/>
              </w:rPr>
            </w:pPr>
            <w:r w:rsidRPr="00285D62">
              <w:rPr>
                <w:rStyle w:val="a8"/>
                <w:rFonts w:eastAsia="Calibri"/>
                <w:color w:val="363636"/>
                <w:sz w:val="22"/>
                <w:szCs w:val="22"/>
                <w:lang w:val="kk-KZ"/>
              </w:rPr>
              <w:t>«Квест</w:t>
            </w:r>
            <w:r w:rsidR="00E463AB" w:rsidRPr="00285D62">
              <w:rPr>
                <w:rStyle w:val="a8"/>
                <w:rFonts w:eastAsia="Calibri"/>
                <w:color w:val="363636"/>
                <w:sz w:val="22"/>
                <w:szCs w:val="22"/>
                <w:lang w:val="kk-KZ"/>
              </w:rPr>
              <w:t>»</w:t>
            </w:r>
            <w:r w:rsidRPr="00285D62">
              <w:rPr>
                <w:rStyle w:val="a8"/>
                <w:rFonts w:eastAsia="Calibri"/>
                <w:color w:val="363636"/>
                <w:sz w:val="22"/>
                <w:szCs w:val="22"/>
                <w:lang w:val="kk-KZ"/>
              </w:rPr>
              <w:t xml:space="preserve"> әдісі</w:t>
            </w:r>
          </w:p>
          <w:p w:rsidR="00F173F7" w:rsidRPr="00285D62" w:rsidRDefault="00AE2450" w:rsidP="00285D6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85D62">
              <w:rPr>
                <w:rFonts w:ascii="Times New Roman" w:hAnsi="Times New Roman"/>
                <w:b/>
                <w:lang w:val="kk-KZ"/>
              </w:rPr>
              <w:t>«Не нәрсені білмейтініңді білгеннің өзі-білім»</w:t>
            </w:r>
            <w:r w:rsidR="00F173F7" w:rsidRPr="00285D62">
              <w:rPr>
                <w:rFonts w:ascii="Times New Roman" w:hAnsi="Times New Roman"/>
                <w:b/>
                <w:lang w:val="kk-KZ"/>
              </w:rPr>
              <w:t xml:space="preserve">  Жеке жұмыс</w:t>
            </w:r>
          </w:p>
          <w:p w:rsidR="00297148" w:rsidRPr="00285D62" w:rsidRDefault="00F173F7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85D62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297148" w:rsidRPr="00285D62">
              <w:rPr>
                <w:rFonts w:ascii="Times New Roman" w:hAnsi="Times New Roman"/>
                <w:lang w:val="kk-KZ"/>
              </w:rPr>
              <w:t>алдын ала инт</w:t>
            </w:r>
            <w:r w:rsidRPr="00285D62">
              <w:rPr>
                <w:rFonts w:ascii="Times New Roman" w:hAnsi="Times New Roman"/>
                <w:lang w:val="kk-KZ"/>
              </w:rPr>
              <w:t xml:space="preserve">ернет ресурсына жабық  бейне суретерге </w:t>
            </w:r>
            <w:r w:rsidR="00297148" w:rsidRPr="00285D62">
              <w:rPr>
                <w:rFonts w:ascii="Times New Roman" w:hAnsi="Times New Roman"/>
                <w:lang w:val="kk-KZ"/>
              </w:rPr>
              <w:t xml:space="preserve"> </w:t>
            </w:r>
            <w:r w:rsidRPr="00285D62">
              <w:rPr>
                <w:rFonts w:ascii="Times New Roman" w:hAnsi="Times New Roman"/>
                <w:lang w:val="kk-KZ"/>
              </w:rPr>
              <w:t xml:space="preserve">тапсырмалар жасырылған </w:t>
            </w:r>
            <w:r w:rsidR="00297148" w:rsidRPr="00285D62">
              <w:rPr>
                <w:rFonts w:ascii="Times New Roman" w:hAnsi="Times New Roman"/>
                <w:lang w:val="kk-KZ"/>
              </w:rPr>
              <w:t xml:space="preserve">, сол </w:t>
            </w:r>
            <w:r w:rsidRPr="00285D62">
              <w:rPr>
                <w:rFonts w:ascii="Times New Roman" w:hAnsi="Times New Roman"/>
                <w:lang w:val="kk-KZ"/>
              </w:rPr>
              <w:t>тапсырмаларды толық орындау арқылы</w:t>
            </w:r>
            <w:r w:rsidR="008E2AFF" w:rsidRPr="00285D62">
              <w:rPr>
                <w:rFonts w:ascii="Times New Roman" w:hAnsi="Times New Roman"/>
                <w:lang w:val="kk-KZ"/>
              </w:rPr>
              <w:t xml:space="preserve"> есік ашылады</w:t>
            </w:r>
          </w:p>
          <w:p w:rsidR="00500CFD" w:rsidRPr="00285D62" w:rsidRDefault="00F173F7" w:rsidP="00285D62">
            <w:pPr>
              <w:pStyle w:val="a5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b/>
                <w:bCs/>
                <w:color w:val="202020"/>
                <w:lang w:val="kk-KZ" w:eastAsia="ru-RU"/>
              </w:rPr>
            </w:pPr>
            <w:r w:rsidRPr="00285D62">
              <w:rPr>
                <w:rFonts w:ascii="Times New Roman" w:hAnsi="Times New Roman" w:cs="Times New Roman"/>
                <w:b/>
                <w:bCs/>
                <w:color w:val="202020"/>
                <w:lang w:val="kk-KZ" w:eastAsia="ru-RU"/>
              </w:rPr>
              <w:t xml:space="preserve"> </w:t>
            </w:r>
            <w:r w:rsidR="007033BD" w:rsidRPr="00285D62">
              <w:rPr>
                <w:rFonts w:ascii="Times New Roman" w:hAnsi="Times New Roman" w:cs="Times New Roman"/>
                <w:b/>
                <w:bCs/>
                <w:color w:val="202020"/>
                <w:lang w:val="kk-KZ" w:eastAsia="ru-RU"/>
              </w:rPr>
              <w:t xml:space="preserve">S_n=(2а_(1 )+(n-1)d)/2∙n  арифметикалық прогрессияның .......    </w:t>
            </w:r>
            <w:r w:rsidRPr="00285D62">
              <w:rPr>
                <w:rFonts w:ascii="Times New Roman" w:hAnsi="Times New Roman" w:cs="Times New Roman"/>
                <w:b/>
                <w:bCs/>
                <w:color w:val="202020"/>
                <w:lang w:val="kk-KZ" w:eastAsia="ru-RU"/>
              </w:rPr>
              <w:t>(n мүшенің қосындысының формуласы)</w:t>
            </w:r>
          </w:p>
          <w:p w:rsidR="00F173F7" w:rsidRPr="00285D62" w:rsidRDefault="00F173F7" w:rsidP="00285D62">
            <w:pPr>
              <w:pStyle w:val="a5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b/>
                <w:bCs/>
                <w:color w:val="202020"/>
                <w:lang w:val="kk-KZ" w:eastAsia="ru-RU"/>
              </w:rPr>
            </w:pPr>
            <w:r w:rsidRPr="00285D62">
              <w:rPr>
                <w:rFonts w:ascii="Times New Roman" w:hAnsi="Times New Roman" w:cs="Times New Roman"/>
                <w:b/>
                <w:bCs/>
                <w:color w:val="202020"/>
                <w:lang w:val="kk-KZ" w:eastAsia="ru-RU"/>
              </w:rPr>
              <w:lastRenderedPageBreak/>
              <w:t>Бірінші мүшесі 3, айырымы 4-ке тең, алтыншы мүшесін тап    (алтыншы мүшесі  23)</w:t>
            </w:r>
          </w:p>
          <w:p w:rsidR="00F173F7" w:rsidRPr="00285D62" w:rsidRDefault="00F173F7" w:rsidP="00285D62">
            <w:pPr>
              <w:pStyle w:val="a5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b/>
                <w:bCs/>
                <w:color w:val="202020"/>
                <w:lang w:val="kk-KZ" w:eastAsia="ru-RU"/>
              </w:rPr>
            </w:pPr>
            <w:r w:rsidRPr="00285D62">
              <w:rPr>
                <w:rFonts w:ascii="Times New Roman" w:hAnsi="Times New Roman" w:cs="Times New Roman"/>
                <w:b/>
                <w:bCs/>
                <w:color w:val="202020"/>
                <w:lang w:val="kk-KZ" w:eastAsia="ru-RU"/>
              </w:rPr>
              <w:t>Геометриялық прогрессияның екінші мүшесі 6-ға тең. Прогрессияның алғашқы үш мүшесінің көбейтіндісінің мәнін тап  (216)</w:t>
            </w:r>
          </w:p>
          <w:p w:rsidR="00500CFD" w:rsidRPr="00285D62" w:rsidRDefault="00500CFD" w:rsidP="00285D62">
            <w:pPr>
              <w:pStyle w:val="a5"/>
              <w:rPr>
                <w:rFonts w:ascii="Times New Roman" w:hAnsi="Times New Roman" w:cs="Times New Roman"/>
                <w:color w:val="202020"/>
                <w:lang w:val="kk-KZ"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97148" w:rsidRPr="00285D62" w:rsidRDefault="00297148" w:rsidP="00285D62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48045E" w:rsidRPr="00285D62" w:rsidRDefault="008E2AFF" w:rsidP="00285D62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285D62">
              <w:rPr>
                <w:rFonts w:ascii="Times New Roman" w:hAnsi="Times New Roman" w:cs="Times New Roman"/>
                <w:lang w:val="kk-KZ"/>
              </w:rPr>
              <w:t xml:space="preserve">Қайсы бір оқушы  тапсырманы толық орындаса </w:t>
            </w:r>
            <w:r w:rsidR="004E1131" w:rsidRPr="00285D62">
              <w:rPr>
                <w:rFonts w:ascii="Times New Roman" w:hAnsi="Times New Roman" w:cs="Times New Roman"/>
                <w:lang w:val="kk-KZ"/>
              </w:rPr>
              <w:t xml:space="preserve"> 1 балл алады </w:t>
            </w:r>
          </w:p>
          <w:p w:rsidR="00500CFD" w:rsidRPr="00285D62" w:rsidRDefault="00500CFD" w:rsidP="00285D62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500CFD" w:rsidRPr="00285D62" w:rsidRDefault="00500CFD" w:rsidP="00285D62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500CFD" w:rsidRPr="00285D62" w:rsidRDefault="00500CFD" w:rsidP="00285D62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500CFD" w:rsidRPr="00285D62" w:rsidRDefault="00500CFD" w:rsidP="00285D62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500CFD" w:rsidRPr="00285D62" w:rsidRDefault="00500CFD" w:rsidP="00285D62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500CFD" w:rsidRPr="00285D62" w:rsidRDefault="00500CFD" w:rsidP="00285D62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500CFD" w:rsidRPr="00285D62" w:rsidRDefault="00500CFD" w:rsidP="00285D62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500CFD" w:rsidRPr="00285D62" w:rsidRDefault="00500CFD" w:rsidP="00285D62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500CFD" w:rsidRPr="00285D62" w:rsidRDefault="00500CFD" w:rsidP="00285D62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500CFD" w:rsidRPr="00285D62" w:rsidRDefault="00500CFD" w:rsidP="00285D62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500CFD" w:rsidRPr="00285D62" w:rsidRDefault="00500CFD" w:rsidP="00285D62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500CFD" w:rsidRPr="00285D62" w:rsidRDefault="00500CFD" w:rsidP="00285D62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500CFD" w:rsidRPr="00285D62" w:rsidRDefault="00500CFD" w:rsidP="00285D62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500CFD" w:rsidRPr="00285D62" w:rsidRDefault="00500CFD" w:rsidP="00285D62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297148" w:rsidRPr="00285D62" w:rsidRDefault="00297148" w:rsidP="00285D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97148" w:rsidRPr="00285D62" w:rsidRDefault="00297148" w:rsidP="00285D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85D62">
              <w:rPr>
                <w:rFonts w:ascii="Times New Roman" w:hAnsi="Times New Roman"/>
                <w:lang w:val="kk-KZ"/>
              </w:rPr>
              <w:t>Әр белсенділік үшін бағаланып отырады</w:t>
            </w:r>
          </w:p>
          <w:p w:rsidR="00500CFD" w:rsidRPr="00285D62" w:rsidRDefault="00500CFD" w:rsidP="00285D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500CFD" w:rsidRPr="00285D62" w:rsidRDefault="00500CFD" w:rsidP="00285D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97148" w:rsidRPr="00285D62" w:rsidRDefault="00297148" w:rsidP="00285D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48045E" w:rsidRPr="00285D62" w:rsidRDefault="0048045E" w:rsidP="00285D6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00CFD" w:rsidRPr="00285D62" w:rsidRDefault="00500CFD" w:rsidP="00285D6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00CFD" w:rsidRPr="00285D62" w:rsidRDefault="00500CFD" w:rsidP="00285D6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00CFD" w:rsidRPr="00285D62" w:rsidRDefault="00500CFD" w:rsidP="00285D6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00CFD" w:rsidRPr="00285D62" w:rsidRDefault="00500CFD" w:rsidP="00285D6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00CFD" w:rsidRPr="00285D62" w:rsidRDefault="00500CFD" w:rsidP="00285D6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00CFD" w:rsidRPr="00285D62" w:rsidRDefault="00500CFD" w:rsidP="00285D6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00CFD" w:rsidRPr="00285D62" w:rsidRDefault="00500CFD" w:rsidP="00285D6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00CFD" w:rsidRPr="00285D62" w:rsidRDefault="00500CFD" w:rsidP="00285D6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00CFD" w:rsidRPr="00285D62" w:rsidRDefault="00500CFD" w:rsidP="00285D6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11670" w:rsidRPr="00285D62" w:rsidRDefault="00011670" w:rsidP="00285D6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11670" w:rsidRPr="00285D62" w:rsidRDefault="00011670" w:rsidP="00285D6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11670" w:rsidRPr="00285D62" w:rsidRDefault="00011670" w:rsidP="00285D6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11670" w:rsidRPr="00285D62" w:rsidRDefault="00011670" w:rsidP="00285D6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11670" w:rsidRPr="00285D62" w:rsidRDefault="00011670" w:rsidP="00285D6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11670" w:rsidRPr="00285D62" w:rsidRDefault="00011670" w:rsidP="00285D6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11670" w:rsidRPr="00285D62" w:rsidRDefault="00011670" w:rsidP="00285D6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00CFD" w:rsidRPr="00285D62" w:rsidRDefault="00500CFD" w:rsidP="00285D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8045E" w:rsidRPr="00285D62" w:rsidRDefault="007033BD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85D62">
              <w:rPr>
                <w:rFonts w:ascii="Times New Roman" w:hAnsi="Times New Roman"/>
                <w:color w:val="006666"/>
              </w:rPr>
              <w:t>https://joyteka.com/100485034</w:t>
            </w:r>
          </w:p>
          <w:p w:rsidR="0048045E" w:rsidRPr="00285D62" w:rsidRDefault="00297148" w:rsidP="00285D62">
            <w:pPr>
              <w:spacing w:after="0" w:line="240" w:lineRule="auto"/>
              <w:rPr>
                <w:rFonts w:ascii="Times New Roman" w:hAnsi="Times New Roman"/>
              </w:rPr>
            </w:pPr>
            <w:r w:rsidRPr="00285D62">
              <w:rPr>
                <w:rFonts w:ascii="Times New Roman" w:hAnsi="Times New Roman"/>
                <w:b/>
                <w:bCs/>
                <w:color w:val="363636"/>
                <w:lang w:val="kk-KZ" w:eastAsia="ru-RU"/>
              </w:rPr>
              <w:t>-интернет ресурсын қолдану</w:t>
            </w:r>
          </w:p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00CFD" w:rsidRPr="00285D62" w:rsidRDefault="00500CFD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00CFD" w:rsidRPr="00285D62" w:rsidRDefault="00500CFD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00CFD" w:rsidRPr="00285D62" w:rsidRDefault="00500CFD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00CFD" w:rsidRPr="00285D62" w:rsidRDefault="00500CFD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00CFD" w:rsidRPr="00285D62" w:rsidRDefault="00500CFD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00CFD" w:rsidRPr="00285D62" w:rsidRDefault="00500CFD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00CFD" w:rsidRPr="00285D62" w:rsidRDefault="00500CFD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00CFD" w:rsidRPr="00285D62" w:rsidRDefault="00500CFD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00CFD" w:rsidRPr="00285D62" w:rsidRDefault="00500CFD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00CFD" w:rsidRPr="00285D62" w:rsidRDefault="00500CFD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00CFD" w:rsidRPr="00285D62" w:rsidRDefault="00500CFD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00CFD" w:rsidRPr="00285D62" w:rsidRDefault="00500CFD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00CFD" w:rsidRPr="00285D62" w:rsidRDefault="00500CFD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00CFD" w:rsidRPr="00285D62" w:rsidRDefault="00500CFD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00CFD" w:rsidRPr="00285D62" w:rsidRDefault="00500CFD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500CFD" w:rsidRPr="00285D62" w:rsidRDefault="00500CFD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48045E" w:rsidRPr="00285D62" w:rsidTr="00285D62">
        <w:trPr>
          <w:trHeight w:val="67"/>
        </w:trPr>
        <w:tc>
          <w:tcPr>
            <w:tcW w:w="1106" w:type="dxa"/>
            <w:shd w:val="clear" w:color="auto" w:fill="auto"/>
          </w:tcPr>
          <w:p w:rsidR="0048045E" w:rsidRPr="00285D62" w:rsidRDefault="00FD32D9" w:rsidP="00285D6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85D62">
              <w:rPr>
                <w:rFonts w:ascii="Times New Roman" w:hAnsi="Times New Roman"/>
                <w:b/>
                <w:lang w:val="kk-KZ"/>
              </w:rPr>
              <w:lastRenderedPageBreak/>
              <w:t>10</w:t>
            </w:r>
            <w:r w:rsidR="0048045E" w:rsidRPr="00285D62">
              <w:rPr>
                <w:rFonts w:ascii="Times New Roman" w:hAnsi="Times New Roman"/>
                <w:b/>
                <w:lang w:val="kk-KZ"/>
              </w:rPr>
              <w:t xml:space="preserve"> мин</w:t>
            </w:r>
            <w:r w:rsidR="00890C0C" w:rsidRPr="00285D62">
              <w:rPr>
                <w:rFonts w:ascii="Times New Roman" w:hAnsi="Times New Roman"/>
                <w:b/>
                <w:lang w:val="kk-KZ"/>
              </w:rPr>
              <w:t>ут</w:t>
            </w:r>
          </w:p>
        </w:tc>
        <w:tc>
          <w:tcPr>
            <w:tcW w:w="992" w:type="dxa"/>
            <w:shd w:val="clear" w:color="auto" w:fill="auto"/>
          </w:tcPr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85D62">
              <w:rPr>
                <w:rFonts w:ascii="Times New Roman" w:hAnsi="Times New Roman"/>
                <w:b/>
                <w:lang w:val="kk-KZ"/>
              </w:rPr>
              <w:t>Топтық жұмыс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EE6EF8" w:rsidRPr="00285D62" w:rsidRDefault="00317BD5" w:rsidP="00285D62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  <w:lang w:val="kk-KZ"/>
              </w:rPr>
            </w:pPr>
            <w:r w:rsidRPr="00285D62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«Теория мен тәжірибенің үйлесуі»</w:t>
            </w:r>
            <w:r w:rsidR="00E622EA" w:rsidRPr="00285D62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Көгершіннен хат әдісі</w:t>
            </w:r>
            <w:r w:rsidRPr="00285D62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br/>
            </w:r>
            <w:r w:rsidRPr="00285D62">
              <w:rPr>
                <w:b/>
                <w:bCs/>
                <w:iCs/>
                <w:color w:val="000000" w:themeColor="text1"/>
                <w:sz w:val="22"/>
                <w:szCs w:val="22"/>
                <w:lang w:val="kk-KZ"/>
              </w:rPr>
              <w:t>(топтық жұмыс)</w:t>
            </w:r>
          </w:p>
          <w:p w:rsidR="006802E6" w:rsidRPr="00285D62" w:rsidRDefault="006802E6" w:rsidP="00285D62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  <w:lang w:val="kk-KZ"/>
              </w:rPr>
            </w:pPr>
            <w:r w:rsidRPr="00285D62">
              <w:rPr>
                <w:color w:val="000000" w:themeColor="text1"/>
                <w:sz w:val="22"/>
                <w:szCs w:val="22"/>
                <w:lang w:val="kk-KZ"/>
              </w:rPr>
              <w:t xml:space="preserve">4. Топтық жұмыс жасатамын. Оқушыларды топтарға бөліп </w:t>
            </w:r>
            <w:r w:rsidR="00227709" w:rsidRPr="00285D62">
              <w:rPr>
                <w:color w:val="000000" w:themeColor="text1"/>
                <w:sz w:val="22"/>
                <w:szCs w:val="22"/>
                <w:lang w:val="kk-KZ"/>
              </w:rPr>
              <w:t>бір-бірімен тығыз байланыста болуды ұсынамын</w:t>
            </w:r>
            <w:r w:rsidRPr="00285D62">
              <w:rPr>
                <w:color w:val="000000" w:themeColor="text1"/>
                <w:sz w:val="22"/>
                <w:szCs w:val="22"/>
                <w:lang w:val="kk-KZ"/>
              </w:rPr>
              <w:t>.</w:t>
            </w:r>
            <w:r w:rsidR="00227709" w:rsidRPr="00285D62">
              <w:rPr>
                <w:color w:val="000000" w:themeColor="text1"/>
                <w:sz w:val="22"/>
                <w:szCs w:val="22"/>
                <w:lang w:val="kk-KZ"/>
              </w:rPr>
              <w:t xml:space="preserve"> Топта жасалған әр жұмысты ортада талқылауды айтамын.</w:t>
            </w:r>
          </w:p>
          <w:p w:rsidR="0048045E" w:rsidRPr="00285D62" w:rsidRDefault="0048045E" w:rsidP="00285D62">
            <w:pPr>
              <w:pStyle w:val="a7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464"/>
              </w:tabs>
              <w:spacing w:before="0" w:beforeAutospacing="0" w:after="0" w:afterAutospacing="0"/>
              <w:ind w:left="0"/>
              <w:textAlignment w:val="baseline"/>
              <w:rPr>
                <w:color w:val="000000" w:themeColor="text1"/>
                <w:sz w:val="22"/>
                <w:szCs w:val="22"/>
                <w:lang w:val="kk-KZ"/>
              </w:rPr>
            </w:pPr>
          </w:p>
          <w:p w:rsidR="00317BD5" w:rsidRPr="00285D62" w:rsidRDefault="00317BD5" w:rsidP="00285D62">
            <w:pPr>
              <w:pStyle w:val="a7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464"/>
              </w:tabs>
              <w:spacing w:before="0" w:beforeAutospacing="0" w:after="0" w:afterAutospacing="0"/>
              <w:ind w:left="0"/>
              <w:textAlignment w:val="baseline"/>
              <w:rPr>
                <w:color w:val="000000" w:themeColor="text1"/>
                <w:sz w:val="22"/>
                <w:szCs w:val="22"/>
                <w:lang w:val="kk-KZ"/>
              </w:rPr>
            </w:pPr>
          </w:p>
          <w:p w:rsidR="00317BD5" w:rsidRPr="00285D62" w:rsidRDefault="00317BD5" w:rsidP="00285D62">
            <w:pPr>
              <w:pStyle w:val="a7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464"/>
              </w:tabs>
              <w:spacing w:before="0" w:beforeAutospacing="0" w:after="0" w:afterAutospacing="0"/>
              <w:ind w:left="0"/>
              <w:textAlignment w:val="baseline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317BD5" w:rsidRPr="00285D62" w:rsidRDefault="00317BD5" w:rsidP="00285D62">
            <w:pPr>
              <w:shd w:val="clear" w:color="auto" w:fill="FCFCFC"/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48045E" w:rsidRPr="00285D62" w:rsidRDefault="0048045E" w:rsidP="00285D62">
            <w:pPr>
              <w:shd w:val="clear" w:color="auto" w:fill="FCFCFC"/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285D62">
              <w:rPr>
                <w:rFonts w:ascii="Times New Roman" w:hAnsi="Times New Roman"/>
                <w:color w:val="000000" w:themeColor="text1"/>
                <w:lang w:val="kk-KZ"/>
              </w:rPr>
              <w:t xml:space="preserve">Әр топтың оқушылары </w:t>
            </w:r>
            <w:r w:rsidR="00227709" w:rsidRPr="00285D62">
              <w:rPr>
                <w:rFonts w:ascii="Times New Roman" w:hAnsi="Times New Roman"/>
                <w:color w:val="000000" w:themeColor="text1"/>
                <w:lang w:val="kk-KZ"/>
              </w:rPr>
              <w:t>өзара бірлесіп өздеріне берілген тапсырманы алдындағы қағазға орындайды. Орындалған тапсырманы келесі топпен салыстырады</w:t>
            </w:r>
          </w:p>
          <w:p w:rsidR="0048045E" w:rsidRPr="00285D62" w:rsidRDefault="0048045E" w:rsidP="00285D62">
            <w:pPr>
              <w:shd w:val="clear" w:color="auto" w:fill="FCFCFC"/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48045E" w:rsidRPr="00285D62" w:rsidRDefault="0048045E" w:rsidP="00285D62">
            <w:pPr>
              <w:shd w:val="clear" w:color="auto" w:fill="FCFCFC"/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48045E" w:rsidRPr="00285D62" w:rsidRDefault="0048045E" w:rsidP="00285D62">
            <w:pPr>
              <w:shd w:val="clear" w:color="auto" w:fill="FCFCFC"/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285D62">
              <w:rPr>
                <w:rFonts w:ascii="Times New Roman" w:hAnsi="Times New Roman"/>
                <w:color w:val="000000" w:themeColor="text1"/>
                <w:lang w:val="kk-KZ"/>
              </w:rPr>
              <w:t>Тапсырманы орындайды</w:t>
            </w:r>
            <w:r w:rsidR="00317BD5" w:rsidRPr="00285D62">
              <w:rPr>
                <w:rFonts w:ascii="Times New Roman" w:hAnsi="Times New Roman"/>
                <w:color w:val="000000" w:themeColor="text1"/>
                <w:lang w:val="kk-KZ"/>
              </w:rPr>
              <w:t>, қорғайды</w:t>
            </w:r>
          </w:p>
          <w:p w:rsidR="0055578E" w:rsidRPr="00285D62" w:rsidRDefault="0055578E" w:rsidP="00285D62">
            <w:pPr>
              <w:shd w:val="clear" w:color="auto" w:fill="FCFCFC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285D62">
              <w:rPr>
                <w:rFonts w:ascii="Times New Roman" w:hAnsi="Times New Roman"/>
                <w:color w:val="000000" w:themeColor="text1"/>
                <w:lang w:val="kk-KZ"/>
              </w:rPr>
              <w:t>Толық жұмыс үшін 3 балл</w:t>
            </w:r>
          </w:p>
        </w:tc>
        <w:tc>
          <w:tcPr>
            <w:tcW w:w="1418" w:type="dxa"/>
            <w:shd w:val="clear" w:color="auto" w:fill="auto"/>
          </w:tcPr>
          <w:p w:rsidR="00317BD5" w:rsidRPr="00285D62" w:rsidRDefault="00317BD5" w:rsidP="00285D6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</w:p>
          <w:p w:rsidR="00EE6EF8" w:rsidRPr="00285D62" w:rsidRDefault="00EE6EF8" w:rsidP="00285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</w:p>
          <w:p w:rsidR="0048045E" w:rsidRPr="00285D62" w:rsidRDefault="0048045E" w:rsidP="00285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285D62">
              <w:rPr>
                <w:rFonts w:ascii="Times New Roman" w:eastAsia="Times New Roman" w:hAnsi="Times New Roman"/>
                <w:b/>
                <w:bCs/>
                <w:color w:val="000000" w:themeColor="text1"/>
                <w:lang w:val="kk-KZ" w:eastAsia="ru-RU"/>
              </w:rPr>
              <w:t>Дескриптор</w:t>
            </w:r>
          </w:p>
          <w:p w:rsidR="00317BD5" w:rsidRPr="00285D62" w:rsidRDefault="0048045E" w:rsidP="00285D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285D62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· </w:t>
            </w:r>
          </w:p>
          <w:p w:rsidR="00317BD5" w:rsidRPr="00285D62" w:rsidRDefault="00317BD5" w:rsidP="00285D62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285D62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Прогрессия құрады</w:t>
            </w:r>
          </w:p>
          <w:p w:rsidR="00317BD5" w:rsidRPr="00285D62" w:rsidRDefault="00317BD5" w:rsidP="00285D62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285D62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Есептейді</w:t>
            </w:r>
          </w:p>
          <w:p w:rsidR="00227709" w:rsidRPr="00285D62" w:rsidRDefault="00317BD5" w:rsidP="00285D62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285D62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Қорытынды шығарады</w:t>
            </w:r>
          </w:p>
        </w:tc>
        <w:tc>
          <w:tcPr>
            <w:tcW w:w="1276" w:type="dxa"/>
            <w:shd w:val="clear" w:color="auto" w:fill="auto"/>
          </w:tcPr>
          <w:p w:rsidR="006802E6" w:rsidRPr="00285D62" w:rsidRDefault="006802E6" w:rsidP="00285D6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6802E6" w:rsidRPr="00285D62" w:rsidRDefault="006802E6" w:rsidP="00285D6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285D62">
              <w:rPr>
                <w:rFonts w:ascii="Times New Roman" w:hAnsi="Times New Roman"/>
                <w:color w:val="000000" w:themeColor="text1"/>
                <w:lang w:val="kk-KZ"/>
              </w:rPr>
              <w:t>Интерактивті тақта мен қима қағаздар</w:t>
            </w:r>
          </w:p>
          <w:p w:rsidR="00317BD5" w:rsidRPr="00285D62" w:rsidRDefault="00317BD5" w:rsidP="00285D6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317BD5" w:rsidRPr="00285D62" w:rsidRDefault="00317BD5" w:rsidP="00285D6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317BD5" w:rsidRPr="00285D62" w:rsidRDefault="00317BD5" w:rsidP="00285D6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317BD5" w:rsidRPr="00285D62" w:rsidRDefault="00317BD5" w:rsidP="00285D6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317BD5" w:rsidRPr="00285D62" w:rsidRDefault="00317BD5" w:rsidP="00285D6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317BD5" w:rsidRPr="00285D62" w:rsidRDefault="00BD7884" w:rsidP="00285D6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285D62">
              <w:rPr>
                <w:rFonts w:ascii="Times New Roman" w:hAnsi="Times New Roman"/>
                <w:color w:val="000000" w:themeColor="text1"/>
                <w:lang w:val="kk-KZ"/>
              </w:rPr>
              <w:t>А3 формат</w:t>
            </w:r>
          </w:p>
          <w:p w:rsidR="00317BD5" w:rsidRPr="00285D62" w:rsidRDefault="00317BD5" w:rsidP="00285D6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317BD5" w:rsidRPr="00285D62" w:rsidRDefault="00317BD5" w:rsidP="00285D6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317BD5" w:rsidRPr="00285D62" w:rsidRDefault="00317BD5" w:rsidP="00285D6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285D62">
              <w:rPr>
                <w:rFonts w:ascii="Times New Roman" w:hAnsi="Times New Roman"/>
                <w:color w:val="000000" w:themeColor="text1"/>
                <w:lang w:val="kk-KZ"/>
              </w:rPr>
              <w:t xml:space="preserve">Маркер, </w:t>
            </w:r>
          </w:p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887F88" w:rsidRPr="00285D62" w:rsidRDefault="00887F88" w:rsidP="00285D6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887F88" w:rsidRPr="00285D62" w:rsidRDefault="00887F88" w:rsidP="00285D6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887F88" w:rsidRPr="00285D62" w:rsidRDefault="00887F88" w:rsidP="00285D6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</w:tr>
      <w:tr w:rsidR="00297148" w:rsidRPr="00285D62" w:rsidTr="00285D62">
        <w:trPr>
          <w:trHeight w:val="67"/>
        </w:trPr>
        <w:tc>
          <w:tcPr>
            <w:tcW w:w="1106" w:type="dxa"/>
            <w:shd w:val="clear" w:color="auto" w:fill="auto"/>
          </w:tcPr>
          <w:p w:rsidR="00297148" w:rsidRPr="00285D62" w:rsidRDefault="00D31A3A" w:rsidP="00285D6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85D62">
              <w:rPr>
                <w:rFonts w:ascii="Times New Roman" w:hAnsi="Times New Roman"/>
                <w:b/>
                <w:lang w:val="kk-KZ"/>
              </w:rPr>
              <w:t>5</w:t>
            </w:r>
            <w:r w:rsidR="006802E6" w:rsidRPr="00285D62">
              <w:rPr>
                <w:rFonts w:ascii="Times New Roman" w:hAnsi="Times New Roman"/>
                <w:b/>
                <w:lang w:val="kk-KZ"/>
              </w:rPr>
              <w:t xml:space="preserve"> мин</w:t>
            </w:r>
            <w:r w:rsidR="00890C0C" w:rsidRPr="00285D62">
              <w:rPr>
                <w:rFonts w:ascii="Times New Roman" w:hAnsi="Times New Roman"/>
                <w:b/>
                <w:lang w:val="kk-KZ"/>
              </w:rPr>
              <w:t>ут</w:t>
            </w:r>
          </w:p>
        </w:tc>
        <w:tc>
          <w:tcPr>
            <w:tcW w:w="992" w:type="dxa"/>
            <w:shd w:val="clear" w:color="auto" w:fill="auto"/>
          </w:tcPr>
          <w:p w:rsidR="00297148" w:rsidRPr="00285D62" w:rsidRDefault="006802E6" w:rsidP="00285D6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85D62">
              <w:rPr>
                <w:rFonts w:ascii="Times New Roman" w:hAnsi="Times New Roman"/>
                <w:b/>
                <w:lang w:val="kk-KZ"/>
              </w:rPr>
              <w:t>Тест тапсыр</w:t>
            </w:r>
            <w:r w:rsidR="00890C0C" w:rsidRPr="00285D62">
              <w:rPr>
                <w:rFonts w:ascii="Times New Roman" w:hAnsi="Times New Roman"/>
                <w:b/>
                <w:lang w:val="kk-KZ"/>
              </w:rPr>
              <w:t>-</w:t>
            </w:r>
            <w:r w:rsidRPr="00285D62">
              <w:rPr>
                <w:rFonts w:ascii="Times New Roman" w:hAnsi="Times New Roman"/>
                <w:b/>
                <w:lang w:val="kk-KZ"/>
              </w:rPr>
              <w:t>масы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29017A" w:rsidRPr="00285D62" w:rsidRDefault="00BE1868" w:rsidP="00285D62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285D62">
              <w:rPr>
                <w:rFonts w:ascii="Times New Roman" w:hAnsi="Times New Roman"/>
                <w:color w:val="0070C0"/>
              </w:rPr>
              <w:fldChar w:fldCharType="begin"/>
            </w:r>
            <w:r w:rsidR="0029017A" w:rsidRPr="00285D62">
              <w:rPr>
                <w:rFonts w:ascii="Times New Roman" w:hAnsi="Times New Roman"/>
                <w:color w:val="0070C0"/>
              </w:rPr>
              <w:instrText xml:space="preserve"> HYPERLINK "</w:instrText>
            </w:r>
            <w:r w:rsidR="0029017A" w:rsidRPr="00285D62">
              <w:rPr>
                <w:rFonts w:ascii="Times New Roman" w:hAnsi="Times New Roman"/>
                <w:color w:val="0070C0"/>
              </w:rPr>
              <w:br/>
            </w:r>
            <w:r w:rsidR="0029017A" w:rsidRPr="00285D62">
              <w:rPr>
                <w:rStyle w:val="HTML"/>
                <w:rFonts w:ascii="Times New Roman" w:hAnsi="Times New Roman"/>
                <w:i w:val="0"/>
                <w:iCs w:val="0"/>
                <w:color w:val="0070C0"/>
              </w:rPr>
              <w:instrText>https://www.gimkit.com</w:instrText>
            </w:r>
          </w:p>
          <w:p w:rsidR="0029017A" w:rsidRPr="00285D62" w:rsidRDefault="0029017A" w:rsidP="00285D62">
            <w:pPr>
              <w:spacing w:after="0" w:line="240" w:lineRule="auto"/>
              <w:rPr>
                <w:rStyle w:val="aa"/>
                <w:rFonts w:ascii="Times New Roman" w:hAnsi="Times New Roman"/>
                <w:u w:val="none"/>
              </w:rPr>
            </w:pPr>
            <w:r w:rsidRPr="00285D62">
              <w:rPr>
                <w:rFonts w:ascii="Times New Roman" w:hAnsi="Times New Roman"/>
                <w:color w:val="0070C0"/>
              </w:rPr>
              <w:instrText xml:space="preserve">" </w:instrText>
            </w:r>
            <w:r w:rsidR="00BE1868" w:rsidRPr="00285D62">
              <w:rPr>
                <w:rFonts w:ascii="Times New Roman" w:hAnsi="Times New Roman"/>
                <w:color w:val="0070C0"/>
              </w:rPr>
              <w:fldChar w:fldCharType="separate"/>
            </w:r>
            <w:r w:rsidRPr="00285D62">
              <w:rPr>
                <w:rStyle w:val="aa"/>
                <w:rFonts w:ascii="Times New Roman" w:hAnsi="Times New Roman"/>
                <w:u w:val="none"/>
              </w:rPr>
              <w:br/>
              <w:t>https://www.gimkit.com</w:t>
            </w:r>
          </w:p>
          <w:p w:rsidR="00297148" w:rsidRPr="00285D62" w:rsidRDefault="00BE1868" w:rsidP="00285D62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bCs w:val="0"/>
              </w:rPr>
            </w:pPr>
            <w:r w:rsidRPr="00285D62">
              <w:rPr>
                <w:rFonts w:ascii="Times New Roman" w:hAnsi="Times New Roman"/>
                <w:color w:val="0070C0"/>
              </w:rPr>
              <w:fldChar w:fldCharType="end"/>
            </w:r>
            <w:r w:rsidR="00297148" w:rsidRPr="00285D62">
              <w:rPr>
                <w:rFonts w:ascii="Times New Roman" w:hAnsi="Times New Roman"/>
                <w:color w:val="363636"/>
                <w:lang w:val="kk-KZ"/>
              </w:rPr>
              <w:t> бағдарламасы арқылы  өткен тақырыпқа байл</w:t>
            </w:r>
            <w:r w:rsidR="006802E6" w:rsidRPr="00285D62">
              <w:rPr>
                <w:rFonts w:ascii="Times New Roman" w:hAnsi="Times New Roman"/>
                <w:color w:val="363636"/>
                <w:lang w:val="kk-KZ"/>
              </w:rPr>
              <w:t>анысты тест тапсырмасын орындатамын. Орындалған тапсырманы мобильді қосымшаның көмегімен тексеріп, жауабын тақтада көрсетемін.</w:t>
            </w:r>
          </w:p>
        </w:tc>
        <w:tc>
          <w:tcPr>
            <w:tcW w:w="2835" w:type="dxa"/>
            <w:shd w:val="clear" w:color="auto" w:fill="auto"/>
          </w:tcPr>
          <w:p w:rsidR="0029017A" w:rsidRPr="00285D62" w:rsidRDefault="00297148" w:rsidP="00285D62">
            <w:pPr>
              <w:pStyle w:val="a5"/>
              <w:rPr>
                <w:rStyle w:val="a8"/>
                <w:rFonts w:ascii="Times New Roman" w:eastAsia="Calibri" w:hAnsi="Times New Roman" w:cs="Times New Roman"/>
                <w:color w:val="363636"/>
              </w:rPr>
            </w:pPr>
            <w:r w:rsidRPr="00285D62">
              <w:rPr>
                <w:rFonts w:ascii="Times New Roman" w:hAnsi="Times New Roman" w:cs="Times New Roman"/>
                <w:lang w:val="kk-KZ"/>
              </w:rPr>
              <w:t>Оқушыларға тест тапсырмалар</w:t>
            </w:r>
            <w:r w:rsidR="00A45686" w:rsidRPr="00285D62">
              <w:rPr>
                <w:rFonts w:ascii="Times New Roman" w:hAnsi="Times New Roman" w:cs="Times New Roman"/>
                <w:lang w:val="kk-KZ"/>
              </w:rPr>
              <w:t xml:space="preserve">ды телефонмен </w:t>
            </w:r>
          </w:p>
          <w:p w:rsidR="0029017A" w:rsidRPr="00285D62" w:rsidRDefault="0029017A" w:rsidP="00285D62">
            <w:pPr>
              <w:pStyle w:val="a5"/>
              <w:rPr>
                <w:rStyle w:val="a8"/>
                <w:rFonts w:ascii="Times New Roman" w:eastAsia="Calibri" w:hAnsi="Times New Roman" w:cs="Times New Roman"/>
                <w:color w:val="0070C0"/>
              </w:rPr>
            </w:pPr>
            <w:r w:rsidRPr="00285D62">
              <w:rPr>
                <w:rStyle w:val="a8"/>
                <w:rFonts w:ascii="Times New Roman" w:eastAsia="Calibri" w:hAnsi="Times New Roman" w:cs="Times New Roman"/>
                <w:color w:val="0070C0"/>
                <w:lang w:val="en-US"/>
              </w:rPr>
              <w:t>https</w:t>
            </w:r>
            <w:r w:rsidRPr="00285D62">
              <w:rPr>
                <w:rStyle w:val="a8"/>
                <w:rFonts w:ascii="Times New Roman" w:eastAsia="Calibri" w:hAnsi="Times New Roman" w:cs="Times New Roman"/>
                <w:color w:val="0070C0"/>
              </w:rPr>
              <w:t>://</w:t>
            </w:r>
            <w:r w:rsidRPr="00285D62">
              <w:rPr>
                <w:rStyle w:val="a8"/>
                <w:rFonts w:ascii="Times New Roman" w:eastAsia="Calibri" w:hAnsi="Times New Roman" w:cs="Times New Roman"/>
                <w:color w:val="0070C0"/>
                <w:lang w:val="en-US"/>
              </w:rPr>
              <w:t>www</w:t>
            </w:r>
            <w:r w:rsidRPr="00285D62">
              <w:rPr>
                <w:rStyle w:val="a8"/>
                <w:rFonts w:ascii="Times New Roman" w:eastAsia="Calibri" w:hAnsi="Times New Roman" w:cs="Times New Roman"/>
                <w:color w:val="0070C0"/>
              </w:rPr>
              <w:t>.</w:t>
            </w:r>
            <w:proofErr w:type="spellStart"/>
            <w:r w:rsidRPr="00285D62">
              <w:rPr>
                <w:rStyle w:val="a8"/>
                <w:rFonts w:ascii="Times New Roman" w:eastAsia="Calibri" w:hAnsi="Times New Roman" w:cs="Times New Roman"/>
                <w:color w:val="0070C0"/>
                <w:lang w:val="en-US"/>
              </w:rPr>
              <w:t>gimkit</w:t>
            </w:r>
            <w:proofErr w:type="spellEnd"/>
            <w:r w:rsidRPr="00285D62">
              <w:rPr>
                <w:rStyle w:val="a8"/>
                <w:rFonts w:ascii="Times New Roman" w:eastAsia="Calibri" w:hAnsi="Times New Roman" w:cs="Times New Roman"/>
                <w:color w:val="0070C0"/>
              </w:rPr>
              <w:t>.</w:t>
            </w:r>
            <w:r w:rsidRPr="00285D62">
              <w:rPr>
                <w:rStyle w:val="a8"/>
                <w:rFonts w:ascii="Times New Roman" w:eastAsia="Calibri" w:hAnsi="Times New Roman" w:cs="Times New Roman"/>
                <w:color w:val="0070C0"/>
                <w:lang w:val="en-US"/>
              </w:rPr>
              <w:t>com</w:t>
            </w:r>
          </w:p>
          <w:p w:rsidR="00297148" w:rsidRPr="00285D62" w:rsidRDefault="00A45686" w:rsidP="00285D62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285D62">
              <w:rPr>
                <w:rFonts w:ascii="Times New Roman" w:hAnsi="Times New Roman" w:cs="Times New Roman"/>
                <w:lang w:val="kk-KZ"/>
              </w:rPr>
              <w:t>сайтына кіріп орындайды</w:t>
            </w:r>
          </w:p>
          <w:p w:rsidR="00161975" w:rsidRPr="00285D62" w:rsidRDefault="00161975" w:rsidP="00285D62">
            <w:pPr>
              <w:shd w:val="clear" w:color="auto" w:fill="FCFCFC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285D62">
              <w:rPr>
                <w:rFonts w:ascii="Times New Roman" w:eastAsia="Times New Roman" w:hAnsi="Times New Roman"/>
                <w:b/>
                <w:lang w:val="kk-KZ" w:eastAsia="ru-RU"/>
              </w:rPr>
              <w:t>Өз бетімен жұмыс.</w:t>
            </w:r>
          </w:p>
          <w:p w:rsidR="00297148" w:rsidRPr="00285D62" w:rsidRDefault="00297148" w:rsidP="00285D62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297148" w:rsidRPr="00285D62" w:rsidRDefault="00297148" w:rsidP="00285D62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297148" w:rsidRPr="00285D62" w:rsidRDefault="00297148" w:rsidP="00285D62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285D62">
              <w:rPr>
                <w:rFonts w:ascii="Times New Roman" w:hAnsi="Times New Roman" w:cs="Times New Roman"/>
                <w:lang w:val="kk-KZ"/>
              </w:rPr>
              <w:t>Берілген тапсырмаларды орындайды.</w:t>
            </w:r>
            <w:r w:rsidR="006802E6" w:rsidRPr="00285D62">
              <w:rPr>
                <w:rFonts w:ascii="Times New Roman" w:hAnsi="Times New Roman" w:cs="Times New Roman"/>
                <w:lang w:val="kk-KZ"/>
              </w:rPr>
              <w:t xml:space="preserve"> Жауап парақшасына белгілейді</w:t>
            </w:r>
          </w:p>
        </w:tc>
        <w:tc>
          <w:tcPr>
            <w:tcW w:w="1418" w:type="dxa"/>
            <w:shd w:val="clear" w:color="auto" w:fill="auto"/>
          </w:tcPr>
          <w:p w:rsidR="00297148" w:rsidRPr="00285D62" w:rsidRDefault="00297148" w:rsidP="00285D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85D62">
              <w:rPr>
                <w:rFonts w:ascii="Times New Roman" w:hAnsi="Times New Roman"/>
                <w:lang w:val="kk-KZ"/>
              </w:rPr>
              <w:t>Оқушылар</w:t>
            </w:r>
          </w:p>
          <w:p w:rsidR="00297148" w:rsidRPr="00285D62" w:rsidRDefault="00297148" w:rsidP="00285D62">
            <w:pPr>
              <w:pStyle w:val="a5"/>
              <w:rPr>
                <w:rFonts w:ascii="Times New Roman" w:eastAsia="Calibri" w:hAnsi="Times New Roman" w:cs="Times New Roman"/>
                <w:b/>
                <w:bCs/>
                <w:color w:val="0070C0"/>
                <w:lang w:val="kk-KZ"/>
              </w:rPr>
            </w:pPr>
            <w:r w:rsidRPr="00285D62">
              <w:rPr>
                <w:rFonts w:ascii="Times New Roman" w:hAnsi="Times New Roman" w:cs="Times New Roman"/>
                <w:lang w:val="kk-KZ"/>
              </w:rPr>
              <w:t>дың белсенділігіне байланысты бағаланады.</w:t>
            </w:r>
            <w:r w:rsidR="0055578E" w:rsidRPr="00285D62">
              <w:rPr>
                <w:rStyle w:val="a8"/>
                <w:rFonts w:ascii="Times New Roman" w:eastAsia="Calibri" w:hAnsi="Times New Roman" w:cs="Times New Roman"/>
                <w:color w:val="0070C0"/>
                <w:lang w:val="kk-KZ"/>
              </w:rPr>
              <w:t xml:space="preserve"> https://www.gimkit.com</w:t>
            </w:r>
          </w:p>
          <w:p w:rsidR="00297148" w:rsidRPr="00285D62" w:rsidRDefault="00297148" w:rsidP="00285D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285D62">
              <w:rPr>
                <w:rFonts w:ascii="Times New Roman" w:hAnsi="Times New Roman"/>
                <w:bCs/>
                <w:lang w:val="kk-KZ"/>
              </w:rPr>
              <w:t>бағдарламасының көмегімен тексеріл</w:t>
            </w:r>
            <w:r w:rsidR="00CC04CC" w:rsidRPr="00285D62">
              <w:rPr>
                <w:rFonts w:ascii="Times New Roman" w:hAnsi="Times New Roman"/>
                <w:bCs/>
                <w:lang w:val="kk-KZ"/>
              </w:rPr>
              <w:t>іп бағаланады</w:t>
            </w:r>
            <w:r w:rsidRPr="00285D62">
              <w:rPr>
                <w:rFonts w:ascii="Times New Roman" w:hAnsi="Times New Roman"/>
                <w:bCs/>
                <w:lang w:val="kk-KZ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297148" w:rsidRPr="00285D62" w:rsidRDefault="00297148" w:rsidP="00285D62">
            <w:pPr>
              <w:spacing w:after="0" w:line="240" w:lineRule="auto"/>
              <w:rPr>
                <w:rFonts w:ascii="Times New Roman" w:hAnsi="Times New Roman"/>
              </w:rPr>
            </w:pPr>
            <w:r w:rsidRPr="00285D62">
              <w:rPr>
                <w:rFonts w:ascii="Times New Roman" w:hAnsi="Times New Roman"/>
                <w:lang w:val="kk-KZ"/>
              </w:rPr>
              <w:t>Интерактивті тақта, смартфон телефоны</w:t>
            </w:r>
          </w:p>
          <w:p w:rsidR="0029017A" w:rsidRPr="00285D62" w:rsidRDefault="0029017A" w:rsidP="00285D62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285D62">
              <w:rPr>
                <w:rFonts w:ascii="Times New Roman" w:hAnsi="Times New Roman"/>
                <w:color w:val="0070C0"/>
                <w:lang w:val="en-US"/>
              </w:rPr>
              <w:t>https</w:t>
            </w:r>
            <w:r w:rsidRPr="00285D62">
              <w:rPr>
                <w:rFonts w:ascii="Times New Roman" w:hAnsi="Times New Roman"/>
                <w:color w:val="0070C0"/>
              </w:rPr>
              <w:t>://</w:t>
            </w:r>
            <w:r w:rsidRPr="00285D62">
              <w:rPr>
                <w:rFonts w:ascii="Times New Roman" w:hAnsi="Times New Roman"/>
                <w:color w:val="0070C0"/>
                <w:lang w:val="en-US"/>
              </w:rPr>
              <w:t>www</w:t>
            </w:r>
            <w:r w:rsidRPr="00285D62">
              <w:rPr>
                <w:rFonts w:ascii="Times New Roman" w:hAnsi="Times New Roman"/>
                <w:color w:val="0070C0"/>
              </w:rPr>
              <w:t>.</w:t>
            </w:r>
            <w:proofErr w:type="spellStart"/>
            <w:r w:rsidRPr="00285D62">
              <w:rPr>
                <w:rFonts w:ascii="Times New Roman" w:hAnsi="Times New Roman"/>
                <w:color w:val="0070C0"/>
                <w:lang w:val="en-US"/>
              </w:rPr>
              <w:t>gimkit</w:t>
            </w:r>
            <w:proofErr w:type="spellEnd"/>
            <w:r w:rsidRPr="00285D62">
              <w:rPr>
                <w:rFonts w:ascii="Times New Roman" w:hAnsi="Times New Roman"/>
                <w:color w:val="0070C0"/>
              </w:rPr>
              <w:t>.</w:t>
            </w:r>
            <w:r w:rsidRPr="00285D62">
              <w:rPr>
                <w:rFonts w:ascii="Times New Roman" w:hAnsi="Times New Roman"/>
                <w:color w:val="0070C0"/>
                <w:lang w:val="en-US"/>
              </w:rPr>
              <w:t>com</w:t>
            </w:r>
          </w:p>
        </w:tc>
      </w:tr>
      <w:tr w:rsidR="0048045E" w:rsidRPr="00C85550" w:rsidTr="00285D62">
        <w:trPr>
          <w:trHeight w:val="70"/>
        </w:trPr>
        <w:tc>
          <w:tcPr>
            <w:tcW w:w="1106" w:type="dxa"/>
            <w:shd w:val="clear" w:color="auto" w:fill="auto"/>
          </w:tcPr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85D62">
              <w:rPr>
                <w:rFonts w:ascii="Times New Roman" w:hAnsi="Times New Roman"/>
                <w:b/>
                <w:lang w:val="kk-KZ"/>
              </w:rPr>
              <w:t>3 минут</w:t>
            </w:r>
          </w:p>
        </w:tc>
        <w:tc>
          <w:tcPr>
            <w:tcW w:w="992" w:type="dxa"/>
            <w:shd w:val="clear" w:color="auto" w:fill="auto"/>
          </w:tcPr>
          <w:p w:rsidR="0048045E" w:rsidRPr="00285D62" w:rsidRDefault="005A11F5" w:rsidP="00285D6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85D62">
              <w:rPr>
                <w:rFonts w:ascii="Times New Roman" w:hAnsi="Times New Roman"/>
                <w:b/>
                <w:lang w:val="kk-KZ"/>
              </w:rPr>
              <w:t>Қорыты</w:t>
            </w:r>
            <w:r w:rsidR="00890C0C" w:rsidRPr="00285D62">
              <w:rPr>
                <w:rFonts w:ascii="Times New Roman" w:hAnsi="Times New Roman"/>
                <w:b/>
                <w:lang w:val="kk-KZ"/>
              </w:rPr>
              <w:t>н-</w:t>
            </w:r>
            <w:r w:rsidR="006802E6" w:rsidRPr="00285D62">
              <w:rPr>
                <w:rFonts w:ascii="Times New Roman" w:hAnsi="Times New Roman"/>
                <w:b/>
                <w:lang w:val="kk-KZ"/>
              </w:rPr>
              <w:t>ды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4E1131" w:rsidRPr="00285D62" w:rsidRDefault="004E1131" w:rsidP="00285D6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285D62">
              <w:rPr>
                <w:rFonts w:ascii="Times New Roman" w:hAnsi="Times New Roman"/>
                <w:b/>
                <w:bCs/>
                <w:lang w:val="kk-KZ"/>
              </w:rPr>
              <w:t>Осы бөлімдер бойынша жинаған балдарын</w:t>
            </w:r>
            <w:r w:rsidR="00EE7CEF" w:rsidRPr="00285D62">
              <w:rPr>
                <w:rFonts w:ascii="Times New Roman" w:hAnsi="Times New Roman"/>
                <w:b/>
                <w:bCs/>
                <w:lang w:val="kk-KZ"/>
              </w:rPr>
              <w:t xml:space="preserve"> топ басшылар  бағалау парағына қойып отырып</w:t>
            </w:r>
            <w:r w:rsidR="00BC5226" w:rsidRPr="00285D62">
              <w:rPr>
                <w:rFonts w:ascii="Times New Roman" w:hAnsi="Times New Roman"/>
                <w:b/>
                <w:bCs/>
                <w:lang w:val="kk-KZ"/>
              </w:rPr>
              <w:t>.</w:t>
            </w:r>
            <w:r w:rsidRPr="00285D62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EE7CEF" w:rsidRPr="00285D62">
              <w:rPr>
                <w:rFonts w:ascii="Times New Roman" w:hAnsi="Times New Roman"/>
                <w:b/>
                <w:bCs/>
                <w:lang w:val="kk-KZ"/>
              </w:rPr>
              <w:t>Сол</w:t>
            </w:r>
            <w:r w:rsidR="0055578E" w:rsidRPr="00285D62">
              <w:rPr>
                <w:rFonts w:ascii="Times New Roman" w:hAnsi="Times New Roman"/>
                <w:b/>
                <w:bCs/>
                <w:lang w:val="kk-KZ"/>
              </w:rPr>
              <w:t xml:space="preserve"> бойынша бағаланады.</w:t>
            </w:r>
          </w:p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85D62">
              <w:rPr>
                <w:rFonts w:ascii="Times New Roman" w:hAnsi="Times New Roman"/>
                <w:b/>
                <w:bCs/>
                <w:lang w:val="kk-KZ"/>
              </w:rPr>
              <w:t xml:space="preserve">Бүгінгі сабақта: </w:t>
            </w:r>
          </w:p>
          <w:p w:rsidR="00CC04CC" w:rsidRPr="00285D62" w:rsidRDefault="00CC04CC" w:rsidP="00285D62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85D62">
              <w:rPr>
                <w:rFonts w:ascii="Times New Roman" w:hAnsi="Times New Roman"/>
                <w:lang w:val="kk-KZ"/>
              </w:rPr>
              <w:t>Арифметикалық және геометриялық прогрессиялардың n-ші мүшесін, алғашқы n мүшелерінің қосындысын есептеу формулаларын, сипаттамалық қасиетін біледі және есептер шығаруда қолданады;</w:t>
            </w:r>
          </w:p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285D62">
              <w:rPr>
                <w:rFonts w:ascii="Times New Roman" w:hAnsi="Times New Roman"/>
                <w:bCs/>
                <w:lang w:val="kk-KZ"/>
              </w:rPr>
              <w:t>Оқушылар «</w:t>
            </w:r>
            <w:r w:rsidR="00500CFD" w:rsidRPr="00285D62">
              <w:rPr>
                <w:rFonts w:ascii="Times New Roman" w:hAnsi="Times New Roman"/>
                <w:bCs/>
                <w:lang w:val="kk-KZ"/>
              </w:rPr>
              <w:t>Бас бармақ</w:t>
            </w:r>
            <w:r w:rsidRPr="00285D62">
              <w:rPr>
                <w:rFonts w:ascii="Times New Roman" w:hAnsi="Times New Roman"/>
                <w:bCs/>
                <w:lang w:val="kk-KZ"/>
              </w:rPr>
              <w:t xml:space="preserve">» </w:t>
            </w:r>
            <w:r w:rsidR="00500CFD" w:rsidRPr="00285D62">
              <w:rPr>
                <w:rFonts w:ascii="Times New Roman" w:hAnsi="Times New Roman"/>
                <w:bCs/>
                <w:lang w:val="kk-KZ"/>
              </w:rPr>
              <w:t>әдісімен</w:t>
            </w:r>
            <w:r w:rsidRPr="00285D62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Pr="00285D62">
              <w:rPr>
                <w:rFonts w:ascii="Times New Roman" w:hAnsi="Times New Roman"/>
                <w:bCs/>
                <w:lang w:val="kk-KZ"/>
              </w:rPr>
              <w:lastRenderedPageBreak/>
              <w:t>сабақтан алған әсерімен бөліседі</w:t>
            </w:r>
          </w:p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285D62">
              <w:rPr>
                <w:rFonts w:ascii="Times New Roman" w:hAnsi="Times New Roman"/>
                <w:b/>
                <w:bCs/>
                <w:lang w:val="kk-KZ"/>
              </w:rPr>
              <w:t xml:space="preserve">Бағалау. </w:t>
            </w:r>
            <w:r w:rsidRPr="00285D62">
              <w:rPr>
                <w:rFonts w:ascii="Times New Roman" w:hAnsi="Times New Roman"/>
                <w:lang w:val="kk-KZ"/>
              </w:rPr>
              <w:t>Оқушылар kundelik.kz-те  формативті бағаланады</w:t>
            </w:r>
          </w:p>
        </w:tc>
        <w:tc>
          <w:tcPr>
            <w:tcW w:w="2835" w:type="dxa"/>
            <w:shd w:val="clear" w:color="auto" w:fill="auto"/>
          </w:tcPr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285D62">
              <w:rPr>
                <w:rFonts w:ascii="Times New Roman" w:hAnsi="Times New Roman"/>
                <w:bCs/>
                <w:lang w:val="kk-KZ"/>
              </w:rPr>
              <w:lastRenderedPageBreak/>
              <w:t xml:space="preserve">Оқушылар бүгінгі сабақ бойынша </w:t>
            </w:r>
            <w:r w:rsidR="00500CFD" w:rsidRPr="00285D62">
              <w:rPr>
                <w:rFonts w:ascii="Times New Roman" w:hAnsi="Times New Roman"/>
                <w:bCs/>
                <w:lang w:val="kk-KZ"/>
              </w:rPr>
              <w:t>«Бас бармақ» әдісімен сабақтан</w:t>
            </w:r>
            <w:r w:rsidRPr="00285D62">
              <w:rPr>
                <w:rFonts w:ascii="Times New Roman" w:hAnsi="Times New Roman"/>
                <w:bCs/>
                <w:lang w:val="kk-KZ"/>
              </w:rPr>
              <w:t xml:space="preserve"> алған әсерімен бөліседі</w:t>
            </w:r>
          </w:p>
          <w:p w:rsidR="00161975" w:rsidRPr="00285D62" w:rsidRDefault="0048045E" w:rsidP="00285D62">
            <w:pPr>
              <w:spacing w:after="0" w:line="240" w:lineRule="auto"/>
              <w:rPr>
                <w:rFonts w:ascii="Times New Roman" w:eastAsiaTheme="minorEastAsia" w:hAnsi="Times New Roman"/>
                <w:lang w:val="kk-KZ"/>
              </w:rPr>
            </w:pPr>
            <w:r w:rsidRPr="00285D62">
              <w:rPr>
                <w:rFonts w:ascii="Times New Roman" w:eastAsiaTheme="minorEastAsia" w:hAnsi="Times New Roman"/>
                <w:lang w:val="kk-KZ"/>
              </w:rPr>
              <w:t>Үйге тапсырма. №</w:t>
            </w:r>
            <w:r w:rsidR="004B1011" w:rsidRPr="00285D62">
              <w:rPr>
                <w:rFonts w:ascii="Times New Roman" w:eastAsiaTheme="minorEastAsia" w:hAnsi="Times New Roman"/>
                <w:lang w:val="kk-KZ"/>
              </w:rPr>
              <w:t>3.67,3.68</w:t>
            </w:r>
          </w:p>
          <w:p w:rsidR="0048045E" w:rsidRPr="00285D62" w:rsidRDefault="0048045E" w:rsidP="00285D62">
            <w:pPr>
              <w:spacing w:after="0" w:line="240" w:lineRule="auto"/>
              <w:rPr>
                <w:rFonts w:ascii="Times New Roman" w:eastAsiaTheme="minorEastAsia" w:hAnsi="Times New Roman"/>
                <w:lang w:val="kk-KZ"/>
              </w:rPr>
            </w:pPr>
            <w:r w:rsidRPr="00285D62">
              <w:rPr>
                <w:rFonts w:ascii="Times New Roman" w:eastAsiaTheme="minorEastAsia" w:hAnsi="Times New Roman"/>
                <w:lang w:val="kk-KZ"/>
              </w:rPr>
              <w:t>К</w:t>
            </w:r>
            <w:r w:rsidRPr="00285D62">
              <w:rPr>
                <w:rFonts w:ascii="Times New Roman" w:hAnsi="Times New Roman"/>
                <w:lang w:val="kk-KZ"/>
              </w:rPr>
              <w:t>undelik.kz-тен өздерінің формативті бағасымен танысады, көреді</w:t>
            </w:r>
          </w:p>
          <w:p w:rsidR="0048045E" w:rsidRPr="00285D62" w:rsidRDefault="0048045E" w:rsidP="00285D62">
            <w:pPr>
              <w:spacing w:after="0" w:line="240" w:lineRule="auto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85D62">
              <w:rPr>
                <w:rFonts w:ascii="Times New Roman" w:hAnsi="Times New Roman"/>
                <w:lang w:val="kk-KZ"/>
              </w:rPr>
              <w:t>Кері байланыс</w:t>
            </w:r>
          </w:p>
          <w:p w:rsidR="0048045E" w:rsidRPr="00285D62" w:rsidRDefault="00CC04CC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85D62">
              <w:rPr>
                <w:rFonts w:ascii="Times New Roman" w:hAnsi="Times New Roman"/>
                <w:lang w:val="kk-KZ"/>
              </w:rPr>
              <w:t>Прогрессия әдісімен әр тапсырмаға қатысқаны үшін формативті бағалауды еселеп отырамын</w:t>
            </w:r>
            <w:r w:rsidR="00500CFD" w:rsidRPr="00285D62">
              <w:rPr>
                <w:rFonts w:ascii="Times New Roman" w:hAnsi="Times New Roman"/>
                <w:lang w:val="kk-KZ"/>
              </w:rPr>
              <w:t>.</w:t>
            </w:r>
          </w:p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85D62">
              <w:rPr>
                <w:rFonts w:ascii="Times New Roman" w:hAnsi="Times New Roman"/>
                <w:lang w:val="kk-KZ"/>
              </w:rPr>
              <w:lastRenderedPageBreak/>
              <w:t>Kundelik.kz-ке формативті баға</w:t>
            </w:r>
          </w:p>
        </w:tc>
        <w:tc>
          <w:tcPr>
            <w:tcW w:w="1276" w:type="dxa"/>
            <w:shd w:val="clear" w:color="auto" w:fill="auto"/>
          </w:tcPr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85D62">
              <w:rPr>
                <w:rFonts w:ascii="Times New Roman" w:hAnsi="Times New Roman"/>
                <w:lang w:val="kk-KZ"/>
              </w:rPr>
              <w:t>Интерактивті тақта</w:t>
            </w:r>
          </w:p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8045E" w:rsidRPr="00285D62" w:rsidRDefault="0048045E" w:rsidP="00285D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85D62">
              <w:rPr>
                <w:rFonts w:ascii="Times New Roman" w:hAnsi="Times New Roman"/>
                <w:lang w:val="kk-KZ"/>
              </w:rPr>
              <w:t>kundelik.kz флатформасы</w:t>
            </w:r>
          </w:p>
        </w:tc>
      </w:tr>
    </w:tbl>
    <w:p w:rsidR="00176C6B" w:rsidRPr="00285D62" w:rsidRDefault="00176C6B" w:rsidP="00285D62">
      <w:pPr>
        <w:spacing w:after="0" w:line="240" w:lineRule="auto"/>
        <w:rPr>
          <w:rFonts w:ascii="Times New Roman" w:hAnsi="Times New Roman"/>
          <w:lang w:val="kk-KZ"/>
        </w:rPr>
      </w:pPr>
    </w:p>
    <w:sectPr w:rsidR="00176C6B" w:rsidRPr="00285D62" w:rsidSect="00285D6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6098"/>
    <w:multiLevelType w:val="hybridMultilevel"/>
    <w:tmpl w:val="88E2EBFE"/>
    <w:lvl w:ilvl="0" w:tplc="013E15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A5940"/>
    <w:multiLevelType w:val="multilevel"/>
    <w:tmpl w:val="6C04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5F4177"/>
    <w:multiLevelType w:val="hybridMultilevel"/>
    <w:tmpl w:val="B2CCC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C30E2"/>
    <w:multiLevelType w:val="hybridMultilevel"/>
    <w:tmpl w:val="2DB498FE"/>
    <w:lvl w:ilvl="0" w:tplc="E3D27DE4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90C93A4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D6698D2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F5AE7EC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0A2479C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4A2D3FA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35C6E1C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74AEBA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9246D68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77A29F4"/>
    <w:multiLevelType w:val="hybridMultilevel"/>
    <w:tmpl w:val="3BF69690"/>
    <w:lvl w:ilvl="0" w:tplc="B7A0FFB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E08FF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3DC5C3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5CC560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A86E7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B4830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68413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9EA741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9B89F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290553C7"/>
    <w:multiLevelType w:val="hybridMultilevel"/>
    <w:tmpl w:val="833E5ECA"/>
    <w:lvl w:ilvl="0" w:tplc="BE44D6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916223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98E85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01284E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C4BDD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B48B39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F2EC7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4CAB93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560EBF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49001A"/>
    <w:multiLevelType w:val="hybridMultilevel"/>
    <w:tmpl w:val="23D613AE"/>
    <w:lvl w:ilvl="0" w:tplc="6FFC86B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81E859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07E1A9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CA30F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7AC60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F22D44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E4E964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066F39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D4AE3E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39B87A67"/>
    <w:multiLevelType w:val="hybridMultilevel"/>
    <w:tmpl w:val="2B80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B47BC"/>
    <w:multiLevelType w:val="hybridMultilevel"/>
    <w:tmpl w:val="6FAA4BE0"/>
    <w:lvl w:ilvl="0" w:tplc="5880A89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64CF3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D7C0CD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34F5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5B65EF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7727DA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1A4821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33204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F504D3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53B512D6"/>
    <w:multiLevelType w:val="hybridMultilevel"/>
    <w:tmpl w:val="94F2A088"/>
    <w:lvl w:ilvl="0" w:tplc="EDC2DBA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96089E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5AC25A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8A4288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8165F3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842CB3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D68CB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E08B55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F58EEC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5C0C777B"/>
    <w:multiLevelType w:val="hybridMultilevel"/>
    <w:tmpl w:val="F6AA9924"/>
    <w:lvl w:ilvl="0" w:tplc="992CBFA8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FF2DCB8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2E2A94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2FC6E0E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ACCCAFA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A7E701A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AD8446A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5D45044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14E1EE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604631DC"/>
    <w:multiLevelType w:val="hybridMultilevel"/>
    <w:tmpl w:val="DF844E56"/>
    <w:lvl w:ilvl="0" w:tplc="BC3A99C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C74FD8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EA87F6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DE61FB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9CFF4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A3EE6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EFEF32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72021C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7D0B07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69A52160"/>
    <w:multiLevelType w:val="hybridMultilevel"/>
    <w:tmpl w:val="9D80B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4B2B54"/>
    <w:multiLevelType w:val="hybridMultilevel"/>
    <w:tmpl w:val="D6564C1E"/>
    <w:lvl w:ilvl="0" w:tplc="ADA88520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5D83B02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548D646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3144BF2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C0AD574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76EA36C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502365E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38A266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20B572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7B67636C"/>
    <w:multiLevelType w:val="hybridMultilevel"/>
    <w:tmpl w:val="BED69624"/>
    <w:lvl w:ilvl="0" w:tplc="4BB4A74E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3C0F520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C66338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2325262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CCAB9AC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7009B4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1C65A0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19484D4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AFC92B0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7"/>
  </w:num>
  <w:num w:numId="5">
    <w:abstractNumId w:val="14"/>
  </w:num>
  <w:num w:numId="6">
    <w:abstractNumId w:val="10"/>
  </w:num>
  <w:num w:numId="7">
    <w:abstractNumId w:val="13"/>
  </w:num>
  <w:num w:numId="8">
    <w:abstractNumId w:val="6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  <w:num w:numId="13">
    <w:abstractNumId w:val="5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045E"/>
    <w:rsid w:val="00011670"/>
    <w:rsid w:val="000B7355"/>
    <w:rsid w:val="001431E7"/>
    <w:rsid w:val="00161975"/>
    <w:rsid w:val="00176C6B"/>
    <w:rsid w:val="001D4DF9"/>
    <w:rsid w:val="002018AB"/>
    <w:rsid w:val="00227709"/>
    <w:rsid w:val="00241A55"/>
    <w:rsid w:val="00252D1E"/>
    <w:rsid w:val="00280288"/>
    <w:rsid w:val="00285D62"/>
    <w:rsid w:val="0029017A"/>
    <w:rsid w:val="00297148"/>
    <w:rsid w:val="0031082F"/>
    <w:rsid w:val="00317BD5"/>
    <w:rsid w:val="004658A1"/>
    <w:rsid w:val="0048045E"/>
    <w:rsid w:val="004B1011"/>
    <w:rsid w:val="004E1131"/>
    <w:rsid w:val="00500CFD"/>
    <w:rsid w:val="0055578E"/>
    <w:rsid w:val="005A11F5"/>
    <w:rsid w:val="005A2136"/>
    <w:rsid w:val="005C4FDB"/>
    <w:rsid w:val="005E2FBF"/>
    <w:rsid w:val="006177C7"/>
    <w:rsid w:val="00630EE8"/>
    <w:rsid w:val="006466AF"/>
    <w:rsid w:val="006802E6"/>
    <w:rsid w:val="006D7D14"/>
    <w:rsid w:val="007033BD"/>
    <w:rsid w:val="007A324E"/>
    <w:rsid w:val="007B00BA"/>
    <w:rsid w:val="00852AF0"/>
    <w:rsid w:val="00887F88"/>
    <w:rsid w:val="00890C0C"/>
    <w:rsid w:val="008975C2"/>
    <w:rsid w:val="008D0E8A"/>
    <w:rsid w:val="008E2AFF"/>
    <w:rsid w:val="00913166"/>
    <w:rsid w:val="0092408B"/>
    <w:rsid w:val="00A45686"/>
    <w:rsid w:val="00AE2450"/>
    <w:rsid w:val="00B42C15"/>
    <w:rsid w:val="00BC5226"/>
    <w:rsid w:val="00BD7884"/>
    <w:rsid w:val="00BE0F2B"/>
    <w:rsid w:val="00BE1868"/>
    <w:rsid w:val="00C33746"/>
    <w:rsid w:val="00C85550"/>
    <w:rsid w:val="00CB1E69"/>
    <w:rsid w:val="00CC04CC"/>
    <w:rsid w:val="00D31A3A"/>
    <w:rsid w:val="00D607D9"/>
    <w:rsid w:val="00D62588"/>
    <w:rsid w:val="00D81B78"/>
    <w:rsid w:val="00DF0DC4"/>
    <w:rsid w:val="00E463AB"/>
    <w:rsid w:val="00E622EA"/>
    <w:rsid w:val="00EE6EF8"/>
    <w:rsid w:val="00EE7CEF"/>
    <w:rsid w:val="00EF5EB3"/>
    <w:rsid w:val="00F173F7"/>
    <w:rsid w:val="00FA4CC6"/>
    <w:rsid w:val="00FC2E37"/>
    <w:rsid w:val="00FD3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Akapit z listą BS,List Paragraph (numbered (a)),IBL List Paragraph,Bullet1"/>
    <w:basedOn w:val="a"/>
    <w:link w:val="a4"/>
    <w:uiPriority w:val="34"/>
    <w:qFormat/>
    <w:rsid w:val="0048045E"/>
    <w:pPr>
      <w:ind w:left="720"/>
      <w:contextualSpacing/>
    </w:p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Akapit z listą BS Знак,Bullet1 Знак"/>
    <w:link w:val="a3"/>
    <w:uiPriority w:val="34"/>
    <w:qFormat/>
    <w:locked/>
    <w:rsid w:val="0048045E"/>
    <w:rPr>
      <w:rFonts w:ascii="Calibri" w:eastAsia="Calibri" w:hAnsi="Calibri" w:cs="Times New Roman"/>
    </w:rPr>
  </w:style>
  <w:style w:type="paragraph" w:styleId="a5">
    <w:name w:val="No Spacing"/>
    <w:link w:val="a6"/>
    <w:uiPriority w:val="99"/>
    <w:qFormat/>
    <w:rsid w:val="0048045E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99"/>
    <w:locked/>
    <w:rsid w:val="0048045E"/>
  </w:style>
  <w:style w:type="paragraph" w:styleId="a7">
    <w:name w:val="Normal (Web)"/>
    <w:aliases w:val="Обычный (Web),Знак Знак,Знак Знак6,Знак2,Знак Знак4,Знак Знак1,Знак21"/>
    <w:basedOn w:val="a"/>
    <w:uiPriority w:val="99"/>
    <w:unhideWhenUsed/>
    <w:qFormat/>
    <w:rsid w:val="004804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8045E"/>
    <w:rPr>
      <w:b/>
      <w:bCs/>
    </w:rPr>
  </w:style>
  <w:style w:type="character" w:customStyle="1" w:styleId="add-range">
    <w:name w:val="add-range"/>
    <w:basedOn w:val="a0"/>
    <w:rsid w:val="00297148"/>
  </w:style>
  <w:style w:type="table" w:styleId="a9">
    <w:name w:val="Table Grid"/>
    <w:basedOn w:val="a1"/>
    <w:uiPriority w:val="39"/>
    <w:rsid w:val="00680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161975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A2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A2136"/>
    <w:rPr>
      <w:rFonts w:ascii="Segoe UI" w:eastAsia="Calibr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D7D14"/>
    <w:rPr>
      <w:color w:val="605E5C"/>
      <w:shd w:val="clear" w:color="auto" w:fill="E1DFDD"/>
    </w:rPr>
  </w:style>
  <w:style w:type="table" w:customStyle="1" w:styleId="GridTableLight">
    <w:name w:val="Grid Table Light"/>
    <w:basedOn w:val="a1"/>
    <w:uiPriority w:val="40"/>
    <w:rsid w:val="00AE245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0"/>
    <w:uiPriority w:val="99"/>
    <w:semiHidden/>
    <w:unhideWhenUsed/>
    <w:rsid w:val="002901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53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94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31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4134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662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0859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7447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895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226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6532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6610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9508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39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0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16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92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8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24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19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3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22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52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64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35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7025">
          <w:marLeft w:val="0"/>
          <w:marRight w:val="0"/>
          <w:marTop w:val="195"/>
          <w:marBottom w:val="450"/>
          <w:divBdr>
            <w:top w:val="single" w:sz="6" w:space="10" w:color="DFDFDF"/>
            <w:left w:val="single" w:sz="6" w:space="30" w:color="DFDFDF"/>
            <w:bottom w:val="single" w:sz="6" w:space="15" w:color="DFDFDF"/>
            <w:right w:val="single" w:sz="6" w:space="30" w:color="DFDFDF"/>
          </w:divBdr>
          <w:divsChild>
            <w:div w:id="6170269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172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9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7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42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0353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62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0D0D0"/>
                                    <w:left w:val="single" w:sz="6" w:space="0" w:color="D0D0D0"/>
                                    <w:bottom w:val="single" w:sz="6" w:space="0" w:color="C0C0C0"/>
                                    <w:right w:val="single" w:sz="6" w:space="0" w:color="D0D0D0"/>
                                  </w:divBdr>
                                  <w:divsChild>
                                    <w:div w:id="14216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04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226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8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0D0D0"/>
                                    <w:left w:val="single" w:sz="6" w:space="0" w:color="D0D0D0"/>
                                    <w:bottom w:val="single" w:sz="6" w:space="0" w:color="C0C0C0"/>
                                    <w:right w:val="single" w:sz="6" w:space="0" w:color="D0D0D0"/>
                                  </w:divBdr>
                                  <w:divsChild>
                                    <w:div w:id="106826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147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985112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205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9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0D0D0"/>
                                    <w:left w:val="single" w:sz="6" w:space="0" w:color="D0D0D0"/>
                                    <w:bottom w:val="single" w:sz="6" w:space="0" w:color="C0C0C0"/>
                                    <w:right w:val="single" w:sz="6" w:space="0" w:color="D0D0D0"/>
                                  </w:divBdr>
                                  <w:divsChild>
                                    <w:div w:id="209709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0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56487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703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31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0D0D0"/>
                                    <w:left w:val="single" w:sz="6" w:space="0" w:color="D0D0D0"/>
                                    <w:bottom w:val="single" w:sz="6" w:space="0" w:color="C0C0C0"/>
                                    <w:right w:val="single" w:sz="6" w:space="0" w:color="D0D0D0"/>
                                  </w:divBdr>
                                  <w:divsChild>
                                    <w:div w:id="167714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85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482390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20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476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8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0D0D0"/>
                                    <w:left w:val="single" w:sz="6" w:space="0" w:color="D0D0D0"/>
                                    <w:bottom w:val="single" w:sz="6" w:space="0" w:color="C0C0C0"/>
                                    <w:right w:val="single" w:sz="6" w:space="0" w:color="D0D0D0"/>
                                  </w:divBdr>
                                  <w:divsChild>
                                    <w:div w:id="67457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3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016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99382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46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0D0D0"/>
                                    <w:left w:val="single" w:sz="6" w:space="0" w:color="D0D0D0"/>
                                    <w:bottom w:val="single" w:sz="6" w:space="0" w:color="C0C0C0"/>
                                    <w:right w:val="single" w:sz="6" w:space="0" w:color="D0D0D0"/>
                                  </w:divBdr>
                                  <w:divsChild>
                                    <w:div w:id="186131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0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278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291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16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0D0D0"/>
                                    <w:left w:val="single" w:sz="6" w:space="0" w:color="D0D0D0"/>
                                    <w:bottom w:val="single" w:sz="6" w:space="0" w:color="C0C0C0"/>
                                    <w:right w:val="single" w:sz="6" w:space="0" w:color="D0D0D0"/>
                                  </w:divBdr>
                                  <w:divsChild>
                                    <w:div w:id="4017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536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98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0D0D0"/>
                                    <w:left w:val="single" w:sz="6" w:space="0" w:color="D0D0D0"/>
                                    <w:bottom w:val="single" w:sz="6" w:space="0" w:color="C0C0C0"/>
                                    <w:right w:val="single" w:sz="6" w:space="0" w:color="D0D0D0"/>
                                  </w:divBdr>
                                  <w:divsChild>
                                    <w:div w:id="2575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31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269119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488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428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78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0D0D0"/>
                                    <w:left w:val="single" w:sz="6" w:space="0" w:color="D0D0D0"/>
                                    <w:bottom w:val="single" w:sz="6" w:space="0" w:color="C0C0C0"/>
                                    <w:right w:val="single" w:sz="6" w:space="0" w:color="D0D0D0"/>
                                  </w:divBdr>
                                  <w:divsChild>
                                    <w:div w:id="11764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12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1800936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54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92358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67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0D0D0"/>
                                    <w:left w:val="single" w:sz="6" w:space="0" w:color="D0D0D0"/>
                                    <w:bottom w:val="single" w:sz="6" w:space="0" w:color="C0C0C0"/>
                                    <w:right w:val="single" w:sz="6" w:space="0" w:color="D0D0D0"/>
                                  </w:divBdr>
                                  <w:divsChild>
                                    <w:div w:id="44971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26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83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86282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71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0D0D0"/>
                                    <w:left w:val="single" w:sz="6" w:space="0" w:color="D0D0D0"/>
                                    <w:bottom w:val="single" w:sz="6" w:space="0" w:color="C0C0C0"/>
                                    <w:right w:val="single" w:sz="6" w:space="0" w:color="D0D0D0"/>
                                  </w:divBdr>
                                  <w:divsChild>
                                    <w:div w:id="99244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0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11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8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0D0D0"/>
                                    <w:left w:val="single" w:sz="6" w:space="0" w:color="D0D0D0"/>
                                    <w:bottom w:val="single" w:sz="6" w:space="0" w:color="C0C0C0"/>
                                    <w:right w:val="single" w:sz="6" w:space="0" w:color="D0D0D0"/>
                                  </w:divBdr>
                                  <w:divsChild>
                                    <w:div w:id="178330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43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734735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90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47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0D0D0"/>
                                    <w:left w:val="single" w:sz="6" w:space="0" w:color="D0D0D0"/>
                                    <w:bottom w:val="single" w:sz="6" w:space="0" w:color="C0C0C0"/>
                                    <w:right w:val="single" w:sz="6" w:space="0" w:color="D0D0D0"/>
                                  </w:divBdr>
                                  <w:divsChild>
                                    <w:div w:id="55234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99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39645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22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0D0D0"/>
                                    <w:left w:val="single" w:sz="6" w:space="0" w:color="D0D0D0"/>
                                    <w:bottom w:val="single" w:sz="6" w:space="0" w:color="C0C0C0"/>
                                    <w:right w:val="single" w:sz="6" w:space="0" w:color="D0D0D0"/>
                                  </w:divBdr>
                                  <w:divsChild>
                                    <w:div w:id="197613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76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379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3525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99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0D0D0"/>
                                    <w:left w:val="single" w:sz="6" w:space="0" w:color="D0D0D0"/>
                                    <w:bottom w:val="single" w:sz="6" w:space="0" w:color="C0C0C0"/>
                                    <w:right w:val="single" w:sz="6" w:space="0" w:color="D0D0D0"/>
                                  </w:divBdr>
                                  <w:divsChild>
                                    <w:div w:id="130227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92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639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71509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9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0D0D0"/>
                                    <w:left w:val="single" w:sz="6" w:space="0" w:color="D0D0D0"/>
                                    <w:bottom w:val="single" w:sz="6" w:space="0" w:color="C0C0C0"/>
                                    <w:right w:val="single" w:sz="6" w:space="0" w:color="D0D0D0"/>
                                  </w:divBdr>
                                  <w:divsChild>
                                    <w:div w:id="23894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06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9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11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9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5956A-78C9-4AB4-83E8-124BAD1F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5</cp:revision>
  <cp:lastPrinted>2023-12-28T09:27:00Z</cp:lastPrinted>
  <dcterms:created xsi:type="dcterms:W3CDTF">2024-02-18T09:19:00Z</dcterms:created>
  <dcterms:modified xsi:type="dcterms:W3CDTF">2024-04-02T05:07:00Z</dcterms:modified>
</cp:coreProperties>
</file>